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049F6" w14:textId="77777777" w:rsidR="003D3F5A" w:rsidRDefault="007302D9">
      <w:pPr>
        <w:rPr>
          <w:i/>
          <w:iCs/>
          <w:color w:val="424456" w:themeColor="text2"/>
          <w:spacing w:val="5"/>
          <w:sz w:val="24"/>
          <w:szCs w:val="24"/>
        </w:rPr>
      </w:pPr>
      <w:r>
        <w:rPr>
          <w:i/>
          <w:iCs/>
          <w:smallCaps/>
          <w:noProof/>
          <w:color w:val="424456" w:themeColor="text2"/>
          <w:spacing w:val="5"/>
          <w:sz w:val="24"/>
          <w:szCs w:val="24"/>
        </w:rPr>
        <w:drawing>
          <wp:inline distT="0" distB="0" distL="0" distR="0" wp14:anchorId="45743B92" wp14:editId="171E2E60">
            <wp:extent cx="5495925" cy="1752600"/>
            <wp:effectExtent l="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3320" cy="1754958"/>
                    </a:xfrm>
                    <a:prstGeom prst="rect">
                      <a:avLst/>
                    </a:prstGeom>
                    <a:ln>
                      <a:noFill/>
                    </a:ln>
                    <a:effectLst>
                      <a:softEdge rad="112500"/>
                    </a:effectLst>
                  </pic:spPr>
                </pic:pic>
              </a:graphicData>
            </a:graphic>
          </wp:inline>
        </w:drawing>
      </w:r>
      <w:r>
        <w:rPr>
          <w:i/>
          <w:iCs/>
          <w:smallCaps/>
          <w:noProof/>
          <w:color w:val="424456" w:themeColor="text2"/>
          <w:spacing w:val="5"/>
          <w:sz w:val="24"/>
          <w:szCs w:val="24"/>
        </w:rPr>
        <mc:AlternateContent>
          <mc:Choice Requires="wps">
            <w:drawing>
              <wp:anchor distT="0" distB="0" distL="114300" distR="114300" simplePos="0" relativeHeight="251672576" behindDoc="0" locked="0" layoutInCell="0" allowOverlap="1" wp14:anchorId="7BE5E6A6" wp14:editId="3DCE5CF9">
                <wp:simplePos x="0" y="0"/>
                <wp:positionH relativeFrom="margin">
                  <wp:align>left</wp:align>
                </wp:positionH>
                <wp:positionV relativeFrom="page">
                  <wp:align>center</wp:align>
                </wp:positionV>
                <wp:extent cx="4663440" cy="2668905"/>
                <wp:effectExtent l="0" t="0" r="0" b="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854A" w14:textId="77777777" w:rsidR="00D146A1" w:rsidRDefault="009F549E">
                            <w:pPr>
                              <w:rPr>
                                <w:rFonts w:asciiTheme="majorHAnsi" w:eastAsiaTheme="majorEastAsia" w:hAnsiTheme="majorHAnsi" w:cstheme="majorBidi"/>
                                <w:smallCaps/>
                                <w:color w:val="213F43" w:themeColor="accent2" w:themeShade="80"/>
                                <w:spacing w:val="20"/>
                                <w:sz w:val="56"/>
                                <w:szCs w:val="56"/>
                              </w:rPr>
                            </w:pPr>
                            <w:sdt>
                              <w:sdtPr>
                                <w:rPr>
                                  <w:rFonts w:asciiTheme="majorHAnsi" w:eastAsiaTheme="majorEastAsia" w:hAnsiTheme="majorHAnsi" w:cstheme="majorBidi"/>
                                  <w:smallCaps/>
                                  <w:color w:val="213F43"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D146A1">
                                  <w:rPr>
                                    <w:rFonts w:asciiTheme="majorHAnsi" w:eastAsiaTheme="majorEastAsia" w:hAnsiTheme="majorHAnsi" w:cstheme="majorBidi"/>
                                    <w:smallCaps/>
                                    <w:color w:val="213F43" w:themeColor="accent2" w:themeShade="80"/>
                                    <w:spacing w:val="20"/>
                                    <w:sz w:val="56"/>
                                    <w:szCs w:val="56"/>
                                  </w:rPr>
                                  <w:t>Resto Modèle ASBL</w:t>
                                </w:r>
                              </w:sdtContent>
                            </w:sdt>
                          </w:p>
                          <w:p w14:paraId="792A1BC4" w14:textId="557D64C2" w:rsidR="00D146A1" w:rsidRDefault="009F549E">
                            <w:pPr>
                              <w:rPr>
                                <w:i/>
                                <w:iCs/>
                                <w:color w:val="213F43" w:themeColor="accent2" w:themeShade="80"/>
                                <w:sz w:val="28"/>
                                <w:szCs w:val="28"/>
                              </w:rPr>
                            </w:pPr>
                            <w:sdt>
                              <w:sdtPr>
                                <w:rPr>
                                  <w:i/>
                                  <w:iCs/>
                                  <w:color w:val="213F43"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D55DBE">
                                  <w:rPr>
                                    <w:i/>
                                    <w:iCs/>
                                    <w:color w:val="213F43" w:themeColor="accent2" w:themeShade="80"/>
                                    <w:sz w:val="28"/>
                                    <w:szCs w:val="28"/>
                                  </w:rPr>
                                  <w:t>Rapport d’activité 201</w:t>
                                </w:r>
                                <w:r w:rsidR="005E3F89">
                                  <w:rPr>
                                    <w:i/>
                                    <w:iCs/>
                                    <w:color w:val="213F43" w:themeColor="accent2" w:themeShade="80"/>
                                    <w:sz w:val="28"/>
                                    <w:szCs w:val="28"/>
                                  </w:rPr>
                                  <w:t>9</w:t>
                                </w:r>
                              </w:sdtContent>
                            </w:sdt>
                          </w:p>
                          <w:p w14:paraId="5F783961" w14:textId="77777777" w:rsidR="00D146A1" w:rsidRDefault="00D146A1"/>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7BE5E6A6" id="Rectangle 89" o:spid="_x0000_s1026" style="position:absolute;margin-left:0;margin-top:0;width:367.2pt;height:210.15pt;z-index:251672576;visibility:visible;mso-wrap-style:square;mso-width-percent:600;mso-height-percent:0;mso-wrap-distance-left:9pt;mso-wrap-distance-top:0;mso-wrap-distance-right:9pt;mso-wrap-distance-bottom:0;mso-position-horizontal:left;mso-position-horizontal-relative:margin;mso-position-vertical:center;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" o:allowincell="f" filled="f" stroked="f">
                <v:textbox>
                  <w:txbxContent>
                    <w:p w14:paraId="0874854A" w14:textId="77777777" w:rsidR="00D146A1" w:rsidRDefault="009F549E">
                      <w:pPr>
                        <w:rPr>
                          <w:rFonts w:asciiTheme="majorHAnsi" w:eastAsiaTheme="majorEastAsia" w:hAnsiTheme="majorHAnsi" w:cstheme="majorBidi"/>
                          <w:smallCaps/>
                          <w:color w:val="213F43" w:themeColor="accent2" w:themeShade="80"/>
                          <w:spacing w:val="20"/>
                          <w:sz w:val="56"/>
                          <w:szCs w:val="56"/>
                        </w:rPr>
                      </w:pPr>
                      <w:sdt>
                        <w:sdtPr>
                          <w:rPr>
                            <w:rFonts w:asciiTheme="majorHAnsi" w:eastAsiaTheme="majorEastAsia" w:hAnsiTheme="majorHAnsi" w:cstheme="majorBidi"/>
                            <w:smallCaps/>
                            <w:color w:val="213F43"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D146A1">
                            <w:rPr>
                              <w:rFonts w:asciiTheme="majorHAnsi" w:eastAsiaTheme="majorEastAsia" w:hAnsiTheme="majorHAnsi" w:cstheme="majorBidi"/>
                              <w:smallCaps/>
                              <w:color w:val="213F43" w:themeColor="accent2" w:themeShade="80"/>
                              <w:spacing w:val="20"/>
                              <w:sz w:val="56"/>
                              <w:szCs w:val="56"/>
                            </w:rPr>
                            <w:t>Resto Modèle ASBL</w:t>
                          </w:r>
                        </w:sdtContent>
                      </w:sdt>
                    </w:p>
                    <w:p w14:paraId="792A1BC4" w14:textId="557D64C2" w:rsidR="00D146A1" w:rsidRDefault="009F549E">
                      <w:pPr>
                        <w:rPr>
                          <w:i/>
                          <w:iCs/>
                          <w:color w:val="213F43" w:themeColor="accent2" w:themeShade="80"/>
                          <w:sz w:val="28"/>
                          <w:szCs w:val="28"/>
                        </w:rPr>
                      </w:pPr>
                      <w:sdt>
                        <w:sdtPr>
                          <w:rPr>
                            <w:i/>
                            <w:iCs/>
                            <w:color w:val="213F43"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D55DBE">
                            <w:rPr>
                              <w:i/>
                              <w:iCs/>
                              <w:color w:val="213F43" w:themeColor="accent2" w:themeShade="80"/>
                              <w:sz w:val="28"/>
                              <w:szCs w:val="28"/>
                            </w:rPr>
                            <w:t>Rapport d’activité 201</w:t>
                          </w:r>
                          <w:r w:rsidR="005E3F89">
                            <w:rPr>
                              <w:i/>
                              <w:iCs/>
                              <w:color w:val="213F43" w:themeColor="accent2" w:themeShade="80"/>
                              <w:sz w:val="28"/>
                              <w:szCs w:val="28"/>
                            </w:rPr>
                            <w:t>9</w:t>
                          </w:r>
                        </w:sdtContent>
                      </w:sdt>
                    </w:p>
                    <w:p w14:paraId="5F783961" w14:textId="77777777" w:rsidR="00D146A1" w:rsidRDefault="00D146A1"/>
                  </w:txbxContent>
                </v:textbox>
                <w10:wrap anchorx="margin" anchory="page"/>
              </v:rect>
            </w:pict>
          </mc:Fallback>
        </mc:AlternateContent>
      </w:r>
      <w:sdt>
        <w:sdtPr>
          <w:rPr>
            <w:i/>
            <w:iCs/>
            <w:smallCaps/>
            <w:color w:val="424456" w:themeColor="text2"/>
            <w:spacing w:val="5"/>
            <w:sz w:val="24"/>
            <w:szCs w:val="24"/>
          </w:rPr>
          <w:id w:val="-689369987"/>
          <w:docPartObj>
            <w:docPartGallery w:val="Cover Pages"/>
            <w:docPartUnique/>
          </w:docPartObj>
        </w:sdtPr>
        <w:sdtEndPr/>
        <w:sdtContent>
          <w:r w:rsidR="00EF0521">
            <w:rPr>
              <w:i/>
              <w:iCs/>
              <w:smallCaps/>
              <w:noProof/>
              <w:color w:val="424456" w:themeColor="text2"/>
              <w:spacing w:val="5"/>
              <w:sz w:val="24"/>
              <w:szCs w:val="24"/>
            </w:rPr>
            <mc:AlternateContent>
              <mc:Choice Requires="wpg">
                <w:drawing>
                  <wp:anchor distT="0" distB="0" distL="114300" distR="114300" simplePos="0" relativeHeight="251673600" behindDoc="0" locked="0" layoutInCell="1" allowOverlap="1" wp14:anchorId="30D1A13D" wp14:editId="75236066">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0" b="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D165D85"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53548a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53548a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53548a [3204]" strokecolor="#53548a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" fillcolor="#53548a [3204]" strokecolor="#53548a [3204]" strokeweight="3pt">
                      <v:stroke linestyle="thinThin"/>
                      <v:shadow color="#1f2f3f" opacity=".5" offset=",3pt"/>
                    </v:oval>
                    <w10:wrap anchorx="page" anchory="page"/>
                  </v:group>
                </w:pict>
              </mc:Fallback>
            </mc:AlternateContent>
          </w:r>
          <w:r w:rsidR="00EF0521">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anchorId="69360E95" wp14:editId="59DA48C3">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8CD73" w14:textId="77777777" w:rsidR="00D146A1" w:rsidRDefault="009F549E">
                                <w:pPr>
                                  <w:spacing w:after="100"/>
                                  <w:rPr>
                                    <w:color w:val="3E3E67" w:themeColor="accent1" w:themeShade="BF"/>
                                    <w:sz w:val="24"/>
                                    <w:szCs w:val="24"/>
                                  </w:rPr>
                                </w:pPr>
                                <w:sdt>
                                  <w:sdtPr>
                                    <w:rPr>
                                      <w:color w:val="3E3E67" w:themeColor="accent1" w:themeShade="BF"/>
                                      <w:sz w:val="24"/>
                                      <w:szCs w:val="24"/>
                                    </w:rPr>
                                    <w:alias w:val="Auteur"/>
                                    <w:id w:val="-1684818493"/>
                                    <w:text/>
                                  </w:sdtPr>
                                  <w:sdtEndPr/>
                                  <w:sdtContent>
                                    <w:r w:rsidR="00D146A1">
                                      <w:rPr>
                                        <w:color w:val="3E3E67" w:themeColor="accent1" w:themeShade="BF"/>
                                        <w:sz w:val="24"/>
                                        <w:szCs w:val="24"/>
                                      </w:rPr>
                                      <w:t>Agnieszka Matjunin</w:t>
                                    </w:r>
                                  </w:sdtContent>
                                </w:sdt>
                              </w:p>
                              <w:p w14:paraId="11CE7E49" w14:textId="77777777" w:rsidR="00D146A1" w:rsidRDefault="00D146A1">
                                <w:pPr>
                                  <w:spacing w:after="100"/>
                                  <w:rPr>
                                    <w:color w:val="3E3E67" w:themeColor="accent1" w:themeShade="BF"/>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9360E95" id="Rectangle 54" o:spid="_x0000_s1027"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" o:allowincell="f" stroked="f">
                    <v:textbox>
                      <w:txbxContent>
                        <w:p w14:paraId="4858CD73" w14:textId="77777777" w:rsidR="00D146A1" w:rsidRDefault="009F549E">
                          <w:pPr>
                            <w:spacing w:after="100"/>
                            <w:rPr>
                              <w:color w:val="3E3E67" w:themeColor="accent1" w:themeShade="BF"/>
                              <w:sz w:val="24"/>
                              <w:szCs w:val="24"/>
                            </w:rPr>
                          </w:pPr>
                          <w:sdt>
                            <w:sdtPr>
                              <w:rPr>
                                <w:color w:val="3E3E67" w:themeColor="accent1" w:themeShade="BF"/>
                                <w:sz w:val="24"/>
                                <w:szCs w:val="24"/>
                              </w:rPr>
                              <w:alias w:val="Auteur"/>
                              <w:id w:val="-1684818493"/>
                              <w:text/>
                            </w:sdtPr>
                            <w:sdtEndPr/>
                            <w:sdtContent>
                              <w:r w:rsidR="00D146A1">
                                <w:rPr>
                                  <w:color w:val="3E3E67" w:themeColor="accent1" w:themeShade="BF"/>
                                  <w:sz w:val="24"/>
                                  <w:szCs w:val="24"/>
                                </w:rPr>
                                <w:t>Agnieszka Matjunin</w:t>
                              </w:r>
                            </w:sdtContent>
                          </w:sdt>
                        </w:p>
                        <w:p w14:paraId="11CE7E49" w14:textId="77777777" w:rsidR="00D146A1" w:rsidRDefault="00D146A1">
                          <w:pPr>
                            <w:spacing w:after="100"/>
                            <w:rPr>
                              <w:color w:val="3E3E67" w:themeColor="accent1" w:themeShade="BF"/>
                            </w:rPr>
                          </w:pPr>
                        </w:p>
                      </w:txbxContent>
                    </v:textbox>
                    <w10:wrap anchorx="margin" anchory="margin"/>
                  </v:rect>
                </w:pict>
              </mc:Fallback>
            </mc:AlternateContent>
          </w:r>
          <w:r w:rsidR="00EF0521">
            <w:rPr>
              <w:i/>
              <w:iCs/>
              <w:smallCaps/>
              <w:color w:val="424456" w:themeColor="text2"/>
              <w:spacing w:val="5"/>
              <w:sz w:val="24"/>
              <w:szCs w:val="24"/>
            </w:rPr>
            <w:br w:type="page"/>
          </w:r>
        </w:sdtContent>
      </w:sdt>
    </w:p>
    <w:p w14:paraId="49D22640" w14:textId="77777777" w:rsidR="003D3F5A" w:rsidRDefault="009F549E" w:rsidP="007302D9">
      <w:pPr>
        <w:pStyle w:val="Titre1"/>
      </w:pPr>
      <w:sdt>
        <w:sdtPr>
          <w:rPr>
            <w:rFonts w:asciiTheme="minorHAnsi" w:eastAsiaTheme="minorEastAsia" w:hAnsiTheme="minorHAnsi"/>
            <w:spacing w:val="0"/>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FB46EA">
            <w:rPr>
              <w:rFonts w:asciiTheme="minorHAnsi" w:eastAsiaTheme="minorEastAsia" w:hAnsiTheme="minorHAnsi"/>
              <w:spacing w:val="0"/>
            </w:rPr>
            <w:t>Resto Modèle ASBL</w:t>
          </w:r>
        </w:sdtContent>
      </w:sdt>
      <w:r w:rsidR="00EF0521">
        <w:rPr>
          <w:noProof/>
        </w:rPr>
        <mc:AlternateContent>
          <mc:Choice Requires="wpg">
            <w:drawing>
              <wp:anchor distT="0" distB="0" distL="114300" distR="114300" simplePos="0" relativeHeight="251646976" behindDoc="0" locked="0" layoutInCell="1" allowOverlap="1" wp14:anchorId="26264A7E" wp14:editId="26047B9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0F7064"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Ta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ByJpNoeBAAAKwsAAA4AAAAAAAAAAAAAAAAALgIAAGRycy9lMm9Eb2MueG1sUEsBAi0A&#10;FAAGAAgAAAAhAJD8SdLcAAAACQEAAA8AAAAAAAAAAAAAAAAAeAYAAGRycy9kb3ducmV2LnhtbFBL&#10;BQYAAAAABAAEAPMAAAC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EF0521">
        <w:rPr>
          <w:noProof/>
        </w:rPr>
        <mc:AlternateContent>
          <mc:Choice Requires="wpg">
            <w:drawing>
              <wp:anchor distT="0" distB="0" distL="114300" distR="114300" simplePos="0" relativeHeight="251648000" behindDoc="0" locked="0" layoutInCell="1" allowOverlap="1" wp14:anchorId="15065C6D" wp14:editId="30146BC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89ACF4"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8m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OMHyYeBAAAKw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49024" behindDoc="0" locked="0" layoutInCell="1" allowOverlap="1" wp14:anchorId="1A77BB9D" wp14:editId="7E65355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CAD61A"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X&#10;W7hnFgQAACs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EF0521">
        <w:rPr>
          <w:noProof/>
        </w:rPr>
        <mc:AlternateContent>
          <mc:Choice Requires="wpg">
            <w:drawing>
              <wp:anchor distT="0" distB="0" distL="114300" distR="114300" simplePos="0" relativeHeight="251650048" behindDoc="0" locked="0" layoutInCell="1" allowOverlap="1" wp14:anchorId="0BBC83D5" wp14:editId="5A1A367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1F6A9B"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idFw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D72InRcEAAAr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EF0521">
        <w:rPr>
          <w:noProof/>
        </w:rPr>
        <mc:AlternateContent>
          <mc:Choice Requires="wpg">
            <w:drawing>
              <wp:anchor distT="0" distB="0" distL="114300" distR="114300" simplePos="0" relativeHeight="251651072" behindDoc="0" locked="0" layoutInCell="1" allowOverlap="1" wp14:anchorId="3AA7E332" wp14:editId="55C3D3F3">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F5FF7F"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fX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liJYAHamscnA6FaM9+MHYUOE4R0vf5OwvXi5r+eNNUb76Qde&#10;gUNyUNywc6xFr11A3OhokvB4TgI9KlTCYhQmcQhYStg6jU2SyhYyqU95bhwFGMG2F8bp0qawbHen&#10;83DaHtYDjZBk9loD9QRNxwUFJ584lV/H6X1LRmpSJTVdM6fezOn7B8JQ5F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Q+TM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5xHfXEAQA&#10;ACsLAAAOAAAAAAAAAAAAAAAAAC4CAABkcnMvZTJvRG9jLnhtbFBLAQItABQABgAIAAAAIQCQ/EnS&#10;3AAAAAkBAAAPAAAAAAAAAAAAAAAAAGoGAABkcnMvZG93bnJldi54bWxQSwUGAAAAAAQABADzAAAA&#10;cwc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2096" behindDoc="0" locked="0" layoutInCell="1" allowOverlap="1" wp14:anchorId="54A6E280" wp14:editId="214C1E7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A83A1"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rt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sveu0YBAAAKw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3120" behindDoc="0" locked="0" layoutInCell="1" allowOverlap="1" wp14:anchorId="0038BC02" wp14:editId="1B913BD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4669EF"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0A+JweBAAAKw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EF0521">
        <w:rPr>
          <w:noProof/>
        </w:rPr>
        <mc:AlternateContent>
          <mc:Choice Requires="wpg">
            <w:drawing>
              <wp:anchor distT="0" distB="0" distL="114300" distR="114300" simplePos="0" relativeHeight="251654144" behindDoc="0" locked="0" layoutInCell="1" allowOverlap="1" wp14:anchorId="2DB294C2" wp14:editId="3701A7E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B4EC4"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15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qUfXkYBAAAKw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5168" behindDoc="0" locked="0" layoutInCell="1" allowOverlap="1" wp14:anchorId="5593F395" wp14:editId="27F475B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4FE439"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b6HwQAACs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cNUb6HwQAACs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EF0521">
        <w:rPr>
          <w:noProof/>
        </w:rPr>
        <mc:AlternateContent>
          <mc:Choice Requires="wpg">
            <w:drawing>
              <wp:anchor distT="0" distB="0" distL="114300" distR="114300" simplePos="0" relativeHeight="251656192" behindDoc="0" locked="0" layoutInCell="1" allowOverlap="1" wp14:anchorId="6854DE78" wp14:editId="1AE79E80">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20C287"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H2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AN4h9h0EAAArCwAADgAAAAAAAAAAAAAAAAAuAgAAZHJzL2Uyb0RvYy54bWxQSwECLQAU&#10;AAYACAAAACEAkPxJ0twAAAAJAQAADwAAAAAAAAAAAAAAAAB3BgAAZHJzL2Rvd25yZXYueG1sUEsF&#10;BgAAAAAEAAQA8wAAAIAH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7216" behindDoc="0" locked="0" layoutInCell="1" allowOverlap="1" wp14:anchorId="42B86679" wp14:editId="373FFED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70B4A1"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58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3AHnweBAAAKw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8240" behindDoc="0" locked="0" layoutInCell="1" allowOverlap="1" wp14:anchorId="2D20FBAA" wp14:editId="6563760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37CE70"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f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vaH58eBAAAKw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59264" behindDoc="0" locked="0" layoutInCell="1" allowOverlap="1" wp14:anchorId="33B30EFB" wp14:editId="77528E5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92CC2A"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MOV&#10;YzQVBAAAKw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EF0521">
        <w:rPr>
          <w:noProof/>
        </w:rPr>
        <mc:AlternateContent>
          <mc:Choice Requires="wpg">
            <w:drawing>
              <wp:anchor distT="0" distB="0" distL="114300" distR="114300" simplePos="0" relativeHeight="251660288" behindDoc="0" locked="0" layoutInCell="1" allowOverlap="1" wp14:anchorId="352CAE86" wp14:editId="0E30269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27D980"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POGA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tzU84YBAAAKw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61312" behindDoc="0" locked="0" layoutInCell="1" allowOverlap="1" wp14:anchorId="6846505D" wp14:editId="6C85FF3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158045"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E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liJYAHamscnA6FaM9+MHYUOE4R0vf5OwvXi5r+eNNUb76Qde&#10;gUNyUNywc6xFr11A3OhokvB4TgI9KlTCYhQmcQhYStg6jU2SyhYyqU95bhwFGMG2F8bp0qawbHen&#10;83DaHtYDjZBk9loD9QRNxwUFJ584lV/H6X1LRmpSJTVdM6fezOn7B8KQ71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Raqs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tCqyEEAQA&#10;ACsLAAAOAAAAAAAAAAAAAAAAAC4CAABkcnMvZTJvRG9jLnhtbFBLAQItABQABgAIAAAAIQCQ/EnS&#10;3AAAAAkBAAAPAAAAAAAAAAAAAAAAAGoGAABkcnMvZG93bnJldi54bWxQSwUGAAAAAAQABADzAAAA&#10;cw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EF0521">
        <w:rPr>
          <w:noProof/>
        </w:rPr>
        <mc:AlternateContent>
          <mc:Choice Requires="wpg">
            <w:drawing>
              <wp:anchor distT="0" distB="0" distL="114300" distR="114300" simplePos="0" relativeHeight="251662336" behindDoc="0" locked="0" layoutInCell="1" allowOverlap="1" wp14:anchorId="6B9D9FDF" wp14:editId="190B309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36110"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BL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NpmwEsYBAAAKw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EF0521">
        <w:rPr>
          <w:noProof/>
        </w:rPr>
        <mc:AlternateContent>
          <mc:Choice Requires="wpg">
            <w:drawing>
              <wp:anchor distT="0" distB="0" distL="114300" distR="114300" simplePos="0" relativeHeight="251663360" behindDoc="0" locked="0" layoutInCell="1" allowOverlap="1" wp14:anchorId="5D54C196" wp14:editId="17938D6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0A82FD"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I6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fElCOh0EAAAr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EF0521">
        <w:rPr>
          <w:noProof/>
        </w:rPr>
        <mc:AlternateContent>
          <mc:Choice Requires="wpg">
            <w:drawing>
              <wp:anchor distT="0" distB="0" distL="114300" distR="114300" simplePos="0" relativeHeight="251664384" behindDoc="0" locked="0" layoutInCell="1" allowOverlap="1" wp14:anchorId="12A58B0E" wp14:editId="73D4669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9B290"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ff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vdx98YBAAAKw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EF0521">
        <w:rPr>
          <w:noProof/>
        </w:rPr>
        <mc:AlternateContent>
          <mc:Choice Requires="wpg">
            <w:drawing>
              <wp:anchor distT="0" distB="0" distL="114300" distR="114300" simplePos="0" relativeHeight="251665408" behindDoc="0" locked="0" layoutInCell="1" allowOverlap="1" wp14:anchorId="3671564C" wp14:editId="3508838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094E49"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WHgQAACc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NBef9YeBAAAJw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66432" behindDoc="0" locked="0" layoutInCell="1" allowOverlap="1" wp14:anchorId="22AB2E7C" wp14:editId="1C230D5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C88BDB"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cZGgQAACU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SyXGRoEAAAl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EF0521">
        <w:rPr>
          <w:noProof/>
        </w:rPr>
        <mc:AlternateContent>
          <mc:Choice Requires="wpg">
            <w:drawing>
              <wp:anchor distT="0" distB="0" distL="114300" distR="114300" simplePos="0" relativeHeight="251667456" behindDoc="0" locked="0" layoutInCell="1" allowOverlap="1" wp14:anchorId="07C452C0" wp14:editId="11A73870">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6"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1A6971" id="Groupe 3"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31ofJGQQAACY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bJwwAAANoAAAAPAAAAZHJzL2Rvd25yZXYueG1sRI9BawIx&#10;FITvhf6H8Aq9aVap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XHGWy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w10:wrap anchorx="margin" anchory="margin"/>
              </v:group>
            </w:pict>
          </mc:Fallback>
        </mc:AlternateContent>
      </w:r>
    </w:p>
    <w:p w14:paraId="1E1254D2" w14:textId="7F50045B" w:rsidR="003D3F5A" w:rsidRDefault="009F549E">
      <w:pPr>
        <w:pStyle w:val="Sous-titre"/>
        <w:rPr>
          <w:lang w:val="fr-FR"/>
        </w:rPr>
      </w:pPr>
      <w:sdt>
        <w:sdtPr>
          <w:id w:val="221498499"/>
          <w:dataBinding w:prefixMappings="xmlns:ns0='http://purl.org/dc/elements/1.1/' xmlns:ns1='http://schemas.openxmlformats.org/package/2006/metadata/core-properties' " w:xpath="/ns1:coreProperties[1]/ns0:subject[1]" w:storeItemID="{6C3C8BC8-F283-45AE-878A-BAB7291924A1}"/>
          <w:text/>
        </w:sdtPr>
        <w:sdtEndPr/>
        <w:sdtContent>
          <w:r w:rsidR="005E3F89">
            <w:t>Rapport d’activité 2019</w:t>
          </w:r>
        </w:sdtContent>
      </w:sdt>
      <w:r w:rsidR="00EF0521">
        <w:rPr>
          <w:lang w:val="fr-FR"/>
        </w:rPr>
        <w:t xml:space="preserve"> </w:t>
      </w:r>
    </w:p>
    <w:p w14:paraId="404CC186" w14:textId="71DC9327" w:rsidR="00A57031" w:rsidRDefault="00A57031" w:rsidP="00A57031">
      <w:pPr>
        <w:jc w:val="both"/>
        <w:rPr>
          <w:lang w:val="fr-FR"/>
        </w:rPr>
      </w:pPr>
      <w:r>
        <w:rPr>
          <w:lang w:val="fr-FR"/>
        </w:rPr>
        <w:t>Le présent rapport d’activité de l’ASB</w:t>
      </w:r>
      <w:r w:rsidR="00DE1D30">
        <w:rPr>
          <w:lang w:val="fr-FR"/>
        </w:rPr>
        <w:t>L Resto Modèle pour l’année 201</w:t>
      </w:r>
      <w:r w:rsidR="00371656">
        <w:rPr>
          <w:lang w:val="fr-FR"/>
        </w:rPr>
        <w:t>9</w:t>
      </w:r>
      <w:r>
        <w:rPr>
          <w:lang w:val="fr-FR"/>
        </w:rPr>
        <w:t>, est structuré de la manière suivante :</w:t>
      </w:r>
    </w:p>
    <w:p w14:paraId="5BA90539" w14:textId="77777777" w:rsidR="00AE4938" w:rsidRPr="00AE363F" w:rsidRDefault="00AE4938" w:rsidP="00005D59">
      <w:pPr>
        <w:pStyle w:val="Titre1"/>
        <w:numPr>
          <w:ilvl w:val="0"/>
          <w:numId w:val="14"/>
        </w:numPr>
        <w:spacing w:line="240" w:lineRule="auto"/>
        <w:rPr>
          <w:b/>
          <w:color w:val="C00000"/>
          <w:sz w:val="23"/>
          <w:szCs w:val="23"/>
          <w:lang w:val="fr-FR"/>
        </w:rPr>
      </w:pPr>
      <w:r w:rsidRPr="00AE363F">
        <w:rPr>
          <w:b/>
          <w:color w:val="C00000"/>
          <w:sz w:val="23"/>
          <w:szCs w:val="23"/>
          <w:lang w:val="fr-FR"/>
        </w:rPr>
        <w:t>Objectifs et origine du projet</w:t>
      </w:r>
    </w:p>
    <w:p w14:paraId="7E3A49D9" w14:textId="77777777" w:rsidR="00AE4938" w:rsidRPr="00AE363F" w:rsidRDefault="00AE4938" w:rsidP="00AE363F">
      <w:pPr>
        <w:pStyle w:val="Titre2"/>
        <w:spacing w:line="240" w:lineRule="auto"/>
        <w:ind w:left="720" w:firstLine="720"/>
        <w:rPr>
          <w:sz w:val="23"/>
          <w:szCs w:val="23"/>
          <w:lang w:val="fr-FR"/>
        </w:rPr>
      </w:pPr>
      <w:r w:rsidRPr="00AE363F">
        <w:rPr>
          <w:sz w:val="23"/>
          <w:szCs w:val="23"/>
          <w:lang w:val="fr-FR"/>
        </w:rPr>
        <w:t>Objecti</w:t>
      </w:r>
      <w:r w:rsidR="00554FE6">
        <w:rPr>
          <w:sz w:val="23"/>
          <w:szCs w:val="23"/>
          <w:lang w:val="fr-FR"/>
        </w:rPr>
        <w:t>f d’insertion socio-professionnelle</w:t>
      </w:r>
    </w:p>
    <w:p w14:paraId="1D300A7D" w14:textId="77777777" w:rsidR="00AE4938" w:rsidRPr="00AE363F" w:rsidRDefault="00446DAF" w:rsidP="00AE363F">
      <w:pPr>
        <w:pStyle w:val="Titre2"/>
        <w:spacing w:line="240" w:lineRule="auto"/>
        <w:rPr>
          <w:sz w:val="23"/>
          <w:szCs w:val="23"/>
          <w:lang w:val="fr-FR"/>
        </w:rPr>
      </w:pPr>
      <w:r>
        <w:rPr>
          <w:sz w:val="23"/>
          <w:szCs w:val="23"/>
          <w:lang w:val="fr-FR"/>
        </w:rPr>
        <w:tab/>
      </w:r>
      <w:r>
        <w:rPr>
          <w:sz w:val="23"/>
          <w:szCs w:val="23"/>
          <w:lang w:val="fr-FR"/>
        </w:rPr>
        <w:tab/>
      </w:r>
    </w:p>
    <w:p w14:paraId="570F0C3D" w14:textId="77777777" w:rsidR="00AE4938" w:rsidRPr="00AE363F" w:rsidRDefault="00AE4938" w:rsidP="00005D59">
      <w:pPr>
        <w:pStyle w:val="Titre1"/>
        <w:numPr>
          <w:ilvl w:val="0"/>
          <w:numId w:val="14"/>
        </w:numPr>
        <w:spacing w:line="240" w:lineRule="auto"/>
        <w:rPr>
          <w:b/>
          <w:color w:val="C00000"/>
          <w:sz w:val="23"/>
          <w:szCs w:val="23"/>
          <w:lang w:val="fr-FR"/>
        </w:rPr>
      </w:pPr>
      <w:r w:rsidRPr="00AE363F">
        <w:rPr>
          <w:b/>
          <w:color w:val="C00000"/>
          <w:sz w:val="23"/>
          <w:szCs w:val="23"/>
          <w:lang w:val="fr-FR"/>
        </w:rPr>
        <w:t>Les bénéficiaires de la formation</w:t>
      </w:r>
    </w:p>
    <w:p w14:paraId="77556E27" w14:textId="77777777" w:rsidR="00AE4938" w:rsidRPr="00AE363F" w:rsidRDefault="00AE4938" w:rsidP="00AE363F">
      <w:pPr>
        <w:pStyle w:val="Titre2"/>
        <w:spacing w:line="240" w:lineRule="auto"/>
        <w:ind w:left="1440"/>
        <w:rPr>
          <w:sz w:val="23"/>
          <w:szCs w:val="23"/>
          <w:lang w:val="fr-FR"/>
        </w:rPr>
      </w:pPr>
      <w:r w:rsidRPr="00AE363F">
        <w:rPr>
          <w:sz w:val="23"/>
          <w:szCs w:val="23"/>
          <w:lang w:val="fr-FR"/>
        </w:rPr>
        <w:t>Définition générale</w:t>
      </w:r>
    </w:p>
    <w:p w14:paraId="236FC0E3" w14:textId="77777777" w:rsidR="00AE4938" w:rsidRPr="00AE363F" w:rsidRDefault="00AE4938" w:rsidP="00AE363F">
      <w:pPr>
        <w:pStyle w:val="Titre2"/>
        <w:spacing w:line="240" w:lineRule="auto"/>
        <w:rPr>
          <w:sz w:val="23"/>
          <w:szCs w:val="23"/>
          <w:lang w:val="fr-FR"/>
        </w:rPr>
      </w:pPr>
      <w:r w:rsidRPr="00AE363F">
        <w:rPr>
          <w:sz w:val="23"/>
          <w:szCs w:val="23"/>
          <w:lang w:val="fr-FR"/>
        </w:rPr>
        <w:tab/>
      </w:r>
      <w:r w:rsidRPr="00AE363F">
        <w:rPr>
          <w:sz w:val="23"/>
          <w:szCs w:val="23"/>
          <w:lang w:val="fr-FR"/>
        </w:rPr>
        <w:tab/>
        <w:t>Démarches de sélection</w:t>
      </w:r>
    </w:p>
    <w:p w14:paraId="11477B8A" w14:textId="77777777" w:rsidR="00AE4938" w:rsidRPr="00AE363F" w:rsidRDefault="00693FE5" w:rsidP="00AE363F">
      <w:pPr>
        <w:pStyle w:val="Titre2"/>
        <w:spacing w:line="240" w:lineRule="auto"/>
        <w:rPr>
          <w:sz w:val="23"/>
          <w:szCs w:val="23"/>
          <w:lang w:val="fr-FR"/>
        </w:rPr>
      </w:pPr>
      <w:r>
        <w:rPr>
          <w:sz w:val="23"/>
          <w:szCs w:val="23"/>
          <w:lang w:val="fr-FR"/>
        </w:rPr>
        <w:tab/>
      </w:r>
      <w:r>
        <w:rPr>
          <w:sz w:val="23"/>
          <w:szCs w:val="23"/>
          <w:lang w:val="fr-FR"/>
        </w:rPr>
        <w:tab/>
        <w:t xml:space="preserve">Suivi et encadrement </w:t>
      </w:r>
      <w:r w:rsidR="00AE4938" w:rsidRPr="00AE363F">
        <w:rPr>
          <w:sz w:val="23"/>
          <w:szCs w:val="23"/>
          <w:lang w:val="fr-FR"/>
        </w:rPr>
        <w:t>des PTP</w:t>
      </w:r>
    </w:p>
    <w:p w14:paraId="7E5B2403" w14:textId="77777777" w:rsidR="00AE4938" w:rsidRPr="00AE363F" w:rsidRDefault="00AE4938" w:rsidP="00AE363F">
      <w:pPr>
        <w:pStyle w:val="Titre3"/>
        <w:spacing w:line="240" w:lineRule="auto"/>
        <w:rPr>
          <w:sz w:val="23"/>
          <w:szCs w:val="23"/>
          <w:lang w:val="fr-FR"/>
        </w:rPr>
      </w:pPr>
      <w:r w:rsidRPr="00AE363F">
        <w:rPr>
          <w:sz w:val="23"/>
          <w:szCs w:val="23"/>
          <w:lang w:val="fr-FR"/>
        </w:rPr>
        <w:tab/>
      </w:r>
      <w:r w:rsidRPr="00AE363F">
        <w:rPr>
          <w:sz w:val="23"/>
          <w:szCs w:val="23"/>
          <w:lang w:val="fr-FR"/>
        </w:rPr>
        <w:tab/>
      </w:r>
      <w:r w:rsidRPr="00AE363F">
        <w:rPr>
          <w:sz w:val="23"/>
          <w:szCs w:val="23"/>
          <w:lang w:val="fr-FR"/>
        </w:rPr>
        <w:tab/>
      </w:r>
    </w:p>
    <w:p w14:paraId="098180DA" w14:textId="77777777" w:rsidR="00AE4938" w:rsidRPr="00AE363F" w:rsidRDefault="00AE4938" w:rsidP="00005D59">
      <w:pPr>
        <w:pStyle w:val="Titre1"/>
        <w:numPr>
          <w:ilvl w:val="0"/>
          <w:numId w:val="14"/>
        </w:numPr>
        <w:spacing w:line="240" w:lineRule="auto"/>
        <w:rPr>
          <w:b/>
          <w:color w:val="C00000"/>
          <w:sz w:val="23"/>
          <w:szCs w:val="23"/>
          <w:lang w:val="fr-FR"/>
        </w:rPr>
      </w:pPr>
      <w:r w:rsidRPr="00AE363F">
        <w:rPr>
          <w:b/>
          <w:color w:val="C00000"/>
          <w:sz w:val="23"/>
          <w:szCs w:val="23"/>
          <w:lang w:val="fr-FR"/>
        </w:rPr>
        <w:t>La formation</w:t>
      </w:r>
    </w:p>
    <w:p w14:paraId="4838E51D" w14:textId="77777777" w:rsidR="00AE4938" w:rsidRPr="00AE363F" w:rsidRDefault="00AE4938" w:rsidP="00AE363F">
      <w:pPr>
        <w:pStyle w:val="Titre2"/>
        <w:spacing w:line="240" w:lineRule="auto"/>
        <w:ind w:left="1440"/>
        <w:rPr>
          <w:sz w:val="23"/>
          <w:szCs w:val="23"/>
          <w:lang w:val="fr-FR"/>
        </w:rPr>
      </w:pPr>
      <w:r w:rsidRPr="00AE363F">
        <w:rPr>
          <w:sz w:val="23"/>
          <w:szCs w:val="23"/>
          <w:lang w:val="fr-FR"/>
        </w:rPr>
        <w:t>Contenu de la formation</w:t>
      </w:r>
    </w:p>
    <w:p w14:paraId="49BA7309" w14:textId="77777777" w:rsidR="00AE4938" w:rsidRPr="00AE363F" w:rsidRDefault="00AE4938" w:rsidP="00AE363F">
      <w:pPr>
        <w:pStyle w:val="Titre2"/>
        <w:spacing w:line="240" w:lineRule="auto"/>
        <w:rPr>
          <w:sz w:val="23"/>
          <w:szCs w:val="23"/>
          <w:lang w:val="fr-FR"/>
        </w:rPr>
      </w:pPr>
      <w:r w:rsidRPr="00AE363F">
        <w:rPr>
          <w:sz w:val="23"/>
          <w:szCs w:val="23"/>
          <w:lang w:val="fr-FR"/>
        </w:rPr>
        <w:tab/>
      </w:r>
      <w:r w:rsidRPr="00AE363F">
        <w:rPr>
          <w:sz w:val="23"/>
          <w:szCs w:val="23"/>
          <w:lang w:val="fr-FR"/>
        </w:rPr>
        <w:tab/>
        <w:t>Objectif général de la formation</w:t>
      </w:r>
      <w:r w:rsidR="00AD76AF">
        <w:rPr>
          <w:sz w:val="23"/>
          <w:szCs w:val="23"/>
          <w:lang w:val="fr-FR"/>
        </w:rPr>
        <w:t xml:space="preserve"> </w:t>
      </w:r>
      <w:r w:rsidR="00A533C0">
        <w:rPr>
          <w:sz w:val="23"/>
          <w:szCs w:val="23"/>
          <w:lang w:val="fr-FR"/>
        </w:rPr>
        <w:tab/>
      </w:r>
    </w:p>
    <w:p w14:paraId="10DBF085" w14:textId="77777777" w:rsidR="00AE4938" w:rsidRPr="00FB46EA" w:rsidRDefault="00AE4938" w:rsidP="00FB46EA">
      <w:pPr>
        <w:pStyle w:val="Titre1"/>
        <w:numPr>
          <w:ilvl w:val="0"/>
          <w:numId w:val="14"/>
        </w:numPr>
        <w:spacing w:line="240" w:lineRule="auto"/>
        <w:rPr>
          <w:b/>
          <w:color w:val="C00000"/>
          <w:sz w:val="23"/>
          <w:szCs w:val="23"/>
          <w:lang w:val="fr-FR"/>
        </w:rPr>
      </w:pPr>
      <w:r w:rsidRPr="00AE363F">
        <w:rPr>
          <w:b/>
          <w:color w:val="C00000"/>
          <w:sz w:val="23"/>
          <w:szCs w:val="23"/>
          <w:lang w:val="fr-FR"/>
        </w:rPr>
        <w:t>Mise à l’emploi</w:t>
      </w:r>
    </w:p>
    <w:p w14:paraId="60A6E665" w14:textId="77777777" w:rsidR="00AE4938" w:rsidRPr="00AE363F" w:rsidRDefault="007A43FE" w:rsidP="00005D59">
      <w:pPr>
        <w:pStyle w:val="Titre1"/>
        <w:numPr>
          <w:ilvl w:val="0"/>
          <w:numId w:val="14"/>
        </w:numPr>
        <w:spacing w:line="240" w:lineRule="auto"/>
        <w:rPr>
          <w:b/>
          <w:color w:val="C00000"/>
          <w:sz w:val="23"/>
          <w:szCs w:val="23"/>
          <w:lang w:val="fr-FR"/>
        </w:rPr>
      </w:pPr>
      <w:r>
        <w:rPr>
          <w:b/>
          <w:color w:val="C00000"/>
          <w:sz w:val="23"/>
          <w:szCs w:val="23"/>
          <w:lang w:val="fr-FR"/>
        </w:rPr>
        <w:t xml:space="preserve">Activités et </w:t>
      </w:r>
      <w:proofErr w:type="spellStart"/>
      <w:r>
        <w:rPr>
          <w:b/>
          <w:color w:val="C00000"/>
          <w:sz w:val="23"/>
          <w:szCs w:val="23"/>
          <w:lang w:val="fr-FR"/>
        </w:rPr>
        <w:t>Evenements</w:t>
      </w:r>
      <w:proofErr w:type="spellEnd"/>
    </w:p>
    <w:p w14:paraId="37DC7EE0" w14:textId="77777777" w:rsidR="00E62C20" w:rsidRPr="00E62C20" w:rsidRDefault="005F7BDE" w:rsidP="00E62C20">
      <w:pPr>
        <w:pStyle w:val="Titre2"/>
        <w:ind w:left="1440"/>
        <w:rPr>
          <w:rStyle w:val="Titre3Car"/>
        </w:rPr>
      </w:pPr>
      <w:r>
        <w:rPr>
          <w:sz w:val="23"/>
          <w:szCs w:val="23"/>
          <w:lang w:val="fr-FR"/>
        </w:rPr>
        <w:t>Huitième</w:t>
      </w:r>
      <w:r w:rsidR="0003191F">
        <w:rPr>
          <w:sz w:val="23"/>
          <w:szCs w:val="23"/>
          <w:lang w:val="fr-FR"/>
        </w:rPr>
        <w:t xml:space="preserve"> Anniversaire </w:t>
      </w:r>
      <w:r w:rsidR="00336FE3">
        <w:rPr>
          <w:sz w:val="23"/>
          <w:szCs w:val="23"/>
          <w:lang w:val="fr-FR"/>
        </w:rPr>
        <w:br/>
      </w:r>
      <w:r w:rsidR="00E62C20" w:rsidRPr="00E62C20">
        <w:rPr>
          <w:rStyle w:val="Titre3Car"/>
        </w:rPr>
        <w:t>Inaugurations de nouveaux logements sociaux – Foyer Laekenois</w:t>
      </w:r>
    </w:p>
    <w:p w14:paraId="54CAE431" w14:textId="498EBFA5" w:rsidR="0091627B" w:rsidRDefault="005F7BDE" w:rsidP="0003191F">
      <w:pPr>
        <w:pStyle w:val="Titre2"/>
        <w:spacing w:line="240" w:lineRule="auto"/>
        <w:ind w:left="1440"/>
        <w:rPr>
          <w:sz w:val="23"/>
          <w:szCs w:val="23"/>
          <w:lang w:val="fr-FR"/>
        </w:rPr>
      </w:pPr>
      <w:r>
        <w:rPr>
          <w:sz w:val="23"/>
          <w:szCs w:val="23"/>
          <w:lang w:val="fr-FR"/>
        </w:rPr>
        <w:t>Evénement</w:t>
      </w:r>
      <w:r w:rsidR="00E62C20">
        <w:rPr>
          <w:sz w:val="23"/>
          <w:szCs w:val="23"/>
          <w:lang w:val="fr-FR"/>
        </w:rPr>
        <w:t xml:space="preserve"> Commercial</w:t>
      </w:r>
      <w:r>
        <w:rPr>
          <w:sz w:val="23"/>
          <w:szCs w:val="23"/>
          <w:lang w:val="fr-FR"/>
        </w:rPr>
        <w:t xml:space="preserve"> </w:t>
      </w:r>
      <w:proofErr w:type="spellStart"/>
      <w:r>
        <w:rPr>
          <w:sz w:val="23"/>
          <w:szCs w:val="23"/>
          <w:lang w:val="fr-FR"/>
        </w:rPr>
        <w:t>Kingspan</w:t>
      </w:r>
      <w:proofErr w:type="spellEnd"/>
      <w:r>
        <w:rPr>
          <w:sz w:val="23"/>
          <w:szCs w:val="23"/>
          <w:lang w:val="fr-FR"/>
        </w:rPr>
        <w:t xml:space="preserve"> </w:t>
      </w:r>
      <w:r w:rsidR="00E62C20">
        <w:rPr>
          <w:sz w:val="23"/>
          <w:szCs w:val="23"/>
          <w:lang w:val="fr-FR"/>
        </w:rPr>
        <w:t>&amp;</w:t>
      </w:r>
      <w:r>
        <w:rPr>
          <w:sz w:val="23"/>
          <w:szCs w:val="23"/>
          <w:lang w:val="fr-FR"/>
        </w:rPr>
        <w:t xml:space="preserve"> </w:t>
      </w:r>
      <w:proofErr w:type="spellStart"/>
      <w:r>
        <w:rPr>
          <w:sz w:val="23"/>
          <w:szCs w:val="23"/>
          <w:lang w:val="fr-FR"/>
        </w:rPr>
        <w:t>Cembrit</w:t>
      </w:r>
      <w:proofErr w:type="spellEnd"/>
    </w:p>
    <w:p w14:paraId="045B034C" w14:textId="4D67C97D" w:rsidR="000852F8" w:rsidRPr="000852F8" w:rsidRDefault="000852F8" w:rsidP="000852F8">
      <w:pPr>
        <w:pStyle w:val="Titre3"/>
        <w:rPr>
          <w:lang w:val="fr-FR"/>
        </w:rPr>
      </w:pPr>
      <w:r>
        <w:rPr>
          <w:lang w:val="fr-FR"/>
        </w:rPr>
        <w:tab/>
      </w:r>
      <w:r>
        <w:rPr>
          <w:lang w:val="fr-FR"/>
        </w:rPr>
        <w:tab/>
        <w:t>Les nouvelles des anciens</w:t>
      </w:r>
    </w:p>
    <w:p w14:paraId="06A11454" w14:textId="77777777" w:rsidR="00AE4938" w:rsidRPr="00AE363F" w:rsidRDefault="00AE4938" w:rsidP="00005D59">
      <w:pPr>
        <w:pStyle w:val="Titre1"/>
        <w:numPr>
          <w:ilvl w:val="0"/>
          <w:numId w:val="14"/>
        </w:numPr>
        <w:spacing w:line="240" w:lineRule="auto"/>
        <w:rPr>
          <w:b/>
          <w:color w:val="C00000"/>
          <w:sz w:val="23"/>
          <w:szCs w:val="23"/>
          <w:lang w:val="fr-FR"/>
        </w:rPr>
      </w:pPr>
      <w:r w:rsidRPr="00AE363F">
        <w:rPr>
          <w:b/>
          <w:color w:val="C00000"/>
          <w:sz w:val="23"/>
          <w:szCs w:val="23"/>
          <w:lang w:val="fr-FR"/>
        </w:rPr>
        <w:t>Gestion administrative et financière</w:t>
      </w:r>
    </w:p>
    <w:p w14:paraId="6C959CE6" w14:textId="77777777" w:rsidR="005804FF" w:rsidRPr="00AE363F" w:rsidRDefault="00AE4938" w:rsidP="00AE363F">
      <w:pPr>
        <w:pStyle w:val="Titre2"/>
        <w:spacing w:line="240" w:lineRule="auto"/>
        <w:ind w:left="720" w:firstLine="720"/>
        <w:rPr>
          <w:sz w:val="23"/>
          <w:szCs w:val="23"/>
        </w:rPr>
      </w:pPr>
      <w:r w:rsidRPr="00AE363F">
        <w:rPr>
          <w:sz w:val="23"/>
          <w:szCs w:val="23"/>
        </w:rPr>
        <w:t>Composition de l’Assemblée Générale</w:t>
      </w:r>
    </w:p>
    <w:p w14:paraId="42B12136" w14:textId="77777777" w:rsidR="00AE4938" w:rsidRPr="00AE363F" w:rsidRDefault="00AE4938" w:rsidP="00AE363F">
      <w:pPr>
        <w:pStyle w:val="Titre2"/>
        <w:spacing w:line="240" w:lineRule="auto"/>
        <w:rPr>
          <w:sz w:val="23"/>
          <w:szCs w:val="23"/>
        </w:rPr>
      </w:pPr>
      <w:r w:rsidRPr="00AE363F">
        <w:rPr>
          <w:sz w:val="23"/>
          <w:szCs w:val="23"/>
        </w:rPr>
        <w:tab/>
      </w:r>
      <w:r w:rsidRPr="00AE363F">
        <w:rPr>
          <w:sz w:val="23"/>
          <w:szCs w:val="23"/>
        </w:rPr>
        <w:tab/>
        <w:t>Composition du Conseil d’Administration</w:t>
      </w:r>
    </w:p>
    <w:p w14:paraId="2053DF9F" w14:textId="77777777" w:rsidR="00AE4938" w:rsidRPr="00AE363F" w:rsidRDefault="00AE4938" w:rsidP="00AE363F">
      <w:pPr>
        <w:pStyle w:val="Titre2"/>
        <w:spacing w:line="240" w:lineRule="auto"/>
        <w:rPr>
          <w:sz w:val="23"/>
          <w:szCs w:val="23"/>
        </w:rPr>
      </w:pPr>
      <w:r w:rsidRPr="00AE363F">
        <w:rPr>
          <w:sz w:val="23"/>
          <w:szCs w:val="23"/>
        </w:rPr>
        <w:tab/>
      </w:r>
      <w:r w:rsidRPr="00AE363F">
        <w:rPr>
          <w:sz w:val="23"/>
          <w:szCs w:val="23"/>
        </w:rPr>
        <w:tab/>
        <w:t>Suivi des dossiers de subvention</w:t>
      </w:r>
    </w:p>
    <w:p w14:paraId="4CB6A9C8" w14:textId="77777777" w:rsidR="00AE4938" w:rsidRPr="00AE363F" w:rsidRDefault="00AE4938" w:rsidP="00AE363F">
      <w:pPr>
        <w:pStyle w:val="Titre2"/>
        <w:spacing w:line="240" w:lineRule="auto"/>
        <w:rPr>
          <w:sz w:val="23"/>
          <w:szCs w:val="23"/>
        </w:rPr>
      </w:pPr>
      <w:r w:rsidRPr="00AE363F">
        <w:rPr>
          <w:sz w:val="23"/>
          <w:szCs w:val="23"/>
        </w:rPr>
        <w:tab/>
      </w:r>
      <w:r w:rsidRPr="00AE363F">
        <w:rPr>
          <w:sz w:val="23"/>
          <w:szCs w:val="23"/>
        </w:rPr>
        <w:tab/>
        <w:t>Communication</w:t>
      </w:r>
    </w:p>
    <w:p w14:paraId="169C4163" w14:textId="77777777" w:rsidR="00AE363F" w:rsidRDefault="00AE4938" w:rsidP="00005D59">
      <w:pPr>
        <w:pStyle w:val="Titre1"/>
        <w:numPr>
          <w:ilvl w:val="0"/>
          <w:numId w:val="14"/>
        </w:numPr>
        <w:spacing w:line="240" w:lineRule="auto"/>
        <w:rPr>
          <w:b/>
          <w:color w:val="C00000"/>
          <w:sz w:val="23"/>
          <w:szCs w:val="23"/>
        </w:rPr>
      </w:pPr>
      <w:r w:rsidRPr="00AE363F">
        <w:rPr>
          <w:b/>
          <w:color w:val="C00000"/>
          <w:sz w:val="23"/>
          <w:szCs w:val="23"/>
        </w:rPr>
        <w:t>Ressources humaines</w:t>
      </w:r>
    </w:p>
    <w:p w14:paraId="038543BE" w14:textId="77777777" w:rsidR="00AE363F" w:rsidRPr="00AE363F" w:rsidRDefault="00AE363F" w:rsidP="00005D59">
      <w:pPr>
        <w:pStyle w:val="Titre1"/>
        <w:numPr>
          <w:ilvl w:val="0"/>
          <w:numId w:val="14"/>
        </w:numPr>
        <w:spacing w:line="240" w:lineRule="auto"/>
        <w:rPr>
          <w:b/>
          <w:color w:val="C00000"/>
          <w:sz w:val="23"/>
          <w:szCs w:val="23"/>
        </w:rPr>
      </w:pPr>
      <w:r w:rsidRPr="00AE363F">
        <w:rPr>
          <w:b/>
          <w:color w:val="C00000"/>
          <w:sz w:val="23"/>
          <w:szCs w:val="23"/>
        </w:rPr>
        <w:t>développement du restaurant</w:t>
      </w:r>
    </w:p>
    <w:p w14:paraId="2A847C28" w14:textId="77777777" w:rsidR="00AE363F" w:rsidRPr="00AE363F" w:rsidRDefault="00AE363F" w:rsidP="00AE363F">
      <w:pPr>
        <w:pStyle w:val="Titre2"/>
        <w:spacing w:line="240" w:lineRule="auto"/>
        <w:rPr>
          <w:sz w:val="23"/>
          <w:szCs w:val="23"/>
        </w:rPr>
      </w:pPr>
      <w:r w:rsidRPr="00AE363F">
        <w:rPr>
          <w:sz w:val="23"/>
          <w:szCs w:val="23"/>
        </w:rPr>
        <w:tab/>
      </w:r>
      <w:r w:rsidRPr="00AE363F">
        <w:rPr>
          <w:sz w:val="23"/>
          <w:szCs w:val="23"/>
        </w:rPr>
        <w:tab/>
        <w:t>Partenaires</w:t>
      </w:r>
    </w:p>
    <w:p w14:paraId="379BE3D9" w14:textId="77777777" w:rsidR="00AE363F" w:rsidRDefault="00AE363F" w:rsidP="00005D59">
      <w:pPr>
        <w:pStyle w:val="Titre1"/>
        <w:numPr>
          <w:ilvl w:val="0"/>
          <w:numId w:val="14"/>
        </w:numPr>
        <w:spacing w:line="240" w:lineRule="auto"/>
        <w:rPr>
          <w:b/>
          <w:color w:val="C00000"/>
          <w:sz w:val="23"/>
          <w:szCs w:val="23"/>
        </w:rPr>
      </w:pPr>
      <w:r w:rsidRPr="00AE363F">
        <w:rPr>
          <w:b/>
          <w:color w:val="C00000"/>
          <w:sz w:val="23"/>
          <w:szCs w:val="23"/>
        </w:rPr>
        <w:t>Bilan et perspectives</w:t>
      </w:r>
    </w:p>
    <w:p w14:paraId="7280C316" w14:textId="77777777" w:rsidR="00247961" w:rsidRDefault="00247961" w:rsidP="00247961"/>
    <w:p w14:paraId="50C9193A" w14:textId="77777777" w:rsidR="00446DAF" w:rsidRDefault="00446DAF" w:rsidP="00247961"/>
    <w:p w14:paraId="4DD9B830" w14:textId="77777777" w:rsidR="00446DAF" w:rsidRDefault="00446DAF" w:rsidP="00247961"/>
    <w:p w14:paraId="347BD56A" w14:textId="77777777" w:rsidR="00446DAF" w:rsidRPr="00247961" w:rsidRDefault="00446DAF" w:rsidP="00247961"/>
    <w:p w14:paraId="0DB72465" w14:textId="77777777" w:rsidR="005804FF" w:rsidRPr="005804FF" w:rsidRDefault="005804FF" w:rsidP="00005D59">
      <w:pPr>
        <w:pStyle w:val="Titre1"/>
        <w:numPr>
          <w:ilvl w:val="0"/>
          <w:numId w:val="3"/>
        </w:numPr>
        <w:jc w:val="both"/>
        <w:rPr>
          <w:color w:val="C00000"/>
        </w:rPr>
      </w:pPr>
      <w:r w:rsidRPr="005804FF">
        <w:rPr>
          <w:color w:val="C00000"/>
        </w:rPr>
        <w:t>O</w:t>
      </w:r>
      <w:r w:rsidR="002C33E2" w:rsidRPr="005804FF">
        <w:rPr>
          <w:color w:val="C00000"/>
        </w:rPr>
        <w:t>bjectifs et origine du projet</w:t>
      </w:r>
    </w:p>
    <w:p w14:paraId="45FBE4D9" w14:textId="77777777" w:rsidR="002C33E2" w:rsidRPr="002C33E2" w:rsidRDefault="002C33E2" w:rsidP="002C33E2">
      <w:pPr>
        <w:jc w:val="both"/>
        <w:rPr>
          <w:sz w:val="23"/>
          <w:szCs w:val="23"/>
        </w:rPr>
      </w:pPr>
      <w:r w:rsidRPr="002C33E2">
        <w:rPr>
          <w:sz w:val="23"/>
          <w:szCs w:val="23"/>
        </w:rPr>
        <w:t xml:space="preserve">Le projet de restaurant formation par le travail dans le secteur de l’Horeca à Laeken, est né du souhait de L’Echevinat de l’emploi de la ville de Bruxelles d’une part et du Foyer Laekenois d'autre part, de mettre en place une structure qui répondrait à trois objectifs généraux : </w:t>
      </w:r>
    </w:p>
    <w:p w14:paraId="6B872E79" w14:textId="77777777" w:rsidR="002C33E2" w:rsidRDefault="002C33E2" w:rsidP="00005D59">
      <w:pPr>
        <w:pStyle w:val="Paragraphedeliste"/>
        <w:numPr>
          <w:ilvl w:val="0"/>
          <w:numId w:val="4"/>
        </w:numPr>
        <w:jc w:val="both"/>
        <w:rPr>
          <w:sz w:val="23"/>
          <w:szCs w:val="23"/>
        </w:rPr>
      </w:pPr>
      <w:r w:rsidRPr="002C33E2">
        <w:rPr>
          <w:sz w:val="23"/>
          <w:szCs w:val="23"/>
        </w:rPr>
        <w:t>Renforcer les liens de convivialité entre les habitants du quartier dans un tra</w:t>
      </w:r>
      <w:r w:rsidR="00204A3D">
        <w:rPr>
          <w:sz w:val="23"/>
          <w:szCs w:val="23"/>
        </w:rPr>
        <w:t>vail de cohésion sociale (Cité M</w:t>
      </w:r>
      <w:r w:rsidRPr="002C33E2">
        <w:rPr>
          <w:sz w:val="23"/>
          <w:szCs w:val="23"/>
        </w:rPr>
        <w:t>odèle et les alentours)</w:t>
      </w:r>
    </w:p>
    <w:p w14:paraId="3C0EC966" w14:textId="77777777" w:rsidR="002C33E2" w:rsidRDefault="002C33E2" w:rsidP="00005D59">
      <w:pPr>
        <w:pStyle w:val="Paragraphedeliste"/>
        <w:numPr>
          <w:ilvl w:val="0"/>
          <w:numId w:val="4"/>
        </w:numPr>
        <w:jc w:val="both"/>
        <w:rPr>
          <w:sz w:val="23"/>
          <w:szCs w:val="23"/>
        </w:rPr>
      </w:pPr>
      <w:r w:rsidRPr="002C33E2">
        <w:rPr>
          <w:sz w:val="23"/>
          <w:szCs w:val="23"/>
        </w:rPr>
        <w:t>De pouvoir répondre à une demande de mise à l’emploi des jeunes.</w:t>
      </w:r>
    </w:p>
    <w:p w14:paraId="1E512832" w14:textId="77777777" w:rsidR="002C33E2" w:rsidRPr="002C33E2" w:rsidRDefault="002C33E2" w:rsidP="00005D59">
      <w:pPr>
        <w:pStyle w:val="Paragraphedeliste"/>
        <w:numPr>
          <w:ilvl w:val="0"/>
          <w:numId w:val="4"/>
        </w:numPr>
        <w:jc w:val="both"/>
        <w:rPr>
          <w:sz w:val="23"/>
          <w:szCs w:val="23"/>
        </w:rPr>
      </w:pPr>
      <w:r w:rsidRPr="002C33E2">
        <w:rPr>
          <w:sz w:val="23"/>
          <w:szCs w:val="23"/>
        </w:rPr>
        <w:t xml:space="preserve">De fournir un service de qualité à un prix raisonnable aux habitants de la Cité Modèle. </w:t>
      </w:r>
    </w:p>
    <w:p w14:paraId="2A7FCD59" w14:textId="77777777" w:rsidR="002C33E2" w:rsidRPr="002C33E2" w:rsidRDefault="002C33E2" w:rsidP="002C33E2">
      <w:pPr>
        <w:jc w:val="both"/>
        <w:rPr>
          <w:sz w:val="23"/>
          <w:szCs w:val="23"/>
        </w:rPr>
      </w:pPr>
      <w:r w:rsidRPr="002C33E2">
        <w:rPr>
          <w:b/>
          <w:bCs/>
          <w:sz w:val="23"/>
          <w:szCs w:val="23"/>
        </w:rPr>
        <w:t>L’association Resto Modèle a été créée le 5 octobre 2010 par :</w:t>
      </w:r>
    </w:p>
    <w:p w14:paraId="03F5983E" w14:textId="77777777" w:rsidR="002C33E2" w:rsidRPr="002C33E2" w:rsidRDefault="002C33E2" w:rsidP="00005D59">
      <w:pPr>
        <w:pStyle w:val="Paragraphedeliste"/>
        <w:numPr>
          <w:ilvl w:val="0"/>
          <w:numId w:val="5"/>
        </w:numPr>
        <w:jc w:val="both"/>
        <w:rPr>
          <w:sz w:val="23"/>
          <w:szCs w:val="23"/>
        </w:rPr>
      </w:pPr>
      <w:r w:rsidRPr="002C33E2">
        <w:rPr>
          <w:sz w:val="23"/>
          <w:szCs w:val="23"/>
        </w:rPr>
        <w:t>La Ville de Bruxelles (représentée par 5 personnes)</w:t>
      </w:r>
    </w:p>
    <w:p w14:paraId="7FDE2BE1" w14:textId="77777777" w:rsidR="002C33E2" w:rsidRDefault="002C33E2" w:rsidP="00005D59">
      <w:pPr>
        <w:pStyle w:val="Paragraphedeliste"/>
        <w:numPr>
          <w:ilvl w:val="0"/>
          <w:numId w:val="5"/>
        </w:numPr>
        <w:jc w:val="both"/>
        <w:rPr>
          <w:sz w:val="23"/>
          <w:szCs w:val="23"/>
        </w:rPr>
      </w:pPr>
      <w:r w:rsidRPr="002C33E2">
        <w:rPr>
          <w:sz w:val="23"/>
          <w:szCs w:val="23"/>
        </w:rPr>
        <w:t>La Maison de l’Emploi et de la Formati</w:t>
      </w:r>
      <w:r>
        <w:rPr>
          <w:sz w:val="23"/>
          <w:szCs w:val="23"/>
        </w:rPr>
        <w:t>on (représentée par 2 personnes</w:t>
      </w:r>
    </w:p>
    <w:p w14:paraId="09466122" w14:textId="77777777" w:rsidR="002C33E2" w:rsidRDefault="002C33E2" w:rsidP="00005D59">
      <w:pPr>
        <w:pStyle w:val="Paragraphedeliste"/>
        <w:numPr>
          <w:ilvl w:val="0"/>
          <w:numId w:val="5"/>
        </w:numPr>
        <w:jc w:val="both"/>
        <w:rPr>
          <w:sz w:val="23"/>
          <w:szCs w:val="23"/>
        </w:rPr>
      </w:pPr>
      <w:r w:rsidRPr="002C33E2">
        <w:rPr>
          <w:sz w:val="23"/>
          <w:szCs w:val="23"/>
        </w:rPr>
        <w:t xml:space="preserve">Le Foyer Laekenois </w:t>
      </w:r>
      <w:r w:rsidR="00AE363F">
        <w:rPr>
          <w:sz w:val="23"/>
          <w:szCs w:val="23"/>
        </w:rPr>
        <w:t>(</w:t>
      </w:r>
      <w:r w:rsidRPr="002C33E2">
        <w:rPr>
          <w:sz w:val="23"/>
          <w:szCs w:val="23"/>
        </w:rPr>
        <w:t xml:space="preserve">représenté par 3 personnes) </w:t>
      </w:r>
    </w:p>
    <w:p w14:paraId="6C091BB5" w14:textId="77777777" w:rsidR="002C33E2" w:rsidRPr="002C33E2" w:rsidRDefault="002C33E2" w:rsidP="00005D59">
      <w:pPr>
        <w:pStyle w:val="Paragraphedeliste"/>
        <w:numPr>
          <w:ilvl w:val="0"/>
          <w:numId w:val="5"/>
        </w:numPr>
        <w:jc w:val="both"/>
        <w:rPr>
          <w:sz w:val="23"/>
          <w:szCs w:val="23"/>
        </w:rPr>
      </w:pPr>
      <w:r w:rsidRPr="002C33E2">
        <w:rPr>
          <w:sz w:val="23"/>
          <w:szCs w:val="23"/>
        </w:rPr>
        <w:t>La Mission Locale pour l’Emploi de Bruxelles Ville (représentée par 3 personnes)</w:t>
      </w:r>
      <w:r w:rsidRPr="002C33E2">
        <w:rPr>
          <w:i/>
          <w:iCs/>
          <w:sz w:val="23"/>
          <w:szCs w:val="23"/>
        </w:rPr>
        <w:t>.</w:t>
      </w:r>
    </w:p>
    <w:p w14:paraId="3478DE19" w14:textId="77777777" w:rsidR="00B51208" w:rsidRPr="00B51208" w:rsidRDefault="00B51208" w:rsidP="00B51208">
      <w:pPr>
        <w:pStyle w:val="Titre2"/>
        <w:rPr>
          <w:color w:val="002060"/>
        </w:rPr>
      </w:pPr>
      <w:r w:rsidRPr="00B51208">
        <w:rPr>
          <w:color w:val="002060"/>
        </w:rPr>
        <w:t>Objectif</w:t>
      </w:r>
      <w:r w:rsidR="00554FE6">
        <w:rPr>
          <w:color w:val="002060"/>
        </w:rPr>
        <w:t xml:space="preserve"> d’insertion socio-professionnelle</w:t>
      </w:r>
    </w:p>
    <w:p w14:paraId="1BED3BED" w14:textId="77777777" w:rsidR="002C33E2" w:rsidRPr="002C33E2" w:rsidRDefault="002C33E2" w:rsidP="002C33E2">
      <w:pPr>
        <w:pStyle w:val="Sous-titre"/>
      </w:pPr>
    </w:p>
    <w:p w14:paraId="7720BA94" w14:textId="4DF058A5" w:rsidR="00554FE6" w:rsidRPr="00554FE6" w:rsidRDefault="00AF46ED" w:rsidP="00554FE6">
      <w:pPr>
        <w:jc w:val="both"/>
        <w:rPr>
          <w:sz w:val="23"/>
          <w:szCs w:val="23"/>
        </w:rPr>
      </w:pPr>
      <w:r>
        <w:rPr>
          <w:noProof/>
        </w:rPr>
        <mc:AlternateContent>
          <mc:Choice Requires="wps">
            <w:drawing>
              <wp:anchor distT="0" distB="0" distL="114300" distR="114300" simplePos="0" relativeHeight="251669504" behindDoc="0" locked="0" layoutInCell="1" allowOverlap="1" wp14:anchorId="572CEC5D" wp14:editId="71749728">
                <wp:simplePos x="0" y="0"/>
                <wp:positionH relativeFrom="margin">
                  <wp:align>left</wp:align>
                </wp:positionH>
                <wp:positionV relativeFrom="page">
                  <wp:posOffset>6981825</wp:posOffset>
                </wp:positionV>
                <wp:extent cx="2988945" cy="1419225"/>
                <wp:effectExtent l="38100" t="38100" r="40005" b="47625"/>
                <wp:wrapSquare wrapText="bothSides"/>
                <wp:docPr id="72" name="Forme automatiqu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945" cy="141922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63900C3" w14:textId="77777777" w:rsidR="00D146A1" w:rsidRPr="00B51208" w:rsidRDefault="00D146A1">
                            <w:pPr>
                              <w:spacing w:after="100"/>
                              <w:rPr>
                                <w:i/>
                                <w:color w:val="3E3E67" w:themeColor="accent1" w:themeShade="BF"/>
                                <w:sz w:val="28"/>
                                <w:szCs w:val="28"/>
                              </w:rPr>
                            </w:pPr>
                            <w:r>
                              <w:rPr>
                                <w:iCs/>
                                <w:sz w:val="23"/>
                                <w:szCs w:val="23"/>
                              </w:rPr>
                              <w:t>La formation consiste à atteindre à la fois un objectif d’</w:t>
                            </w:r>
                            <w:r>
                              <w:rPr>
                                <w:b/>
                                <w:bCs/>
                                <w:iCs/>
                                <w:sz w:val="23"/>
                                <w:szCs w:val="23"/>
                              </w:rPr>
                              <w:t xml:space="preserve">apprentissage du métier </w:t>
                            </w:r>
                            <w:r>
                              <w:rPr>
                                <w:iCs/>
                                <w:sz w:val="23"/>
                                <w:szCs w:val="23"/>
                              </w:rPr>
                              <w:t xml:space="preserve">et un objectif de </w:t>
                            </w:r>
                            <w:r>
                              <w:rPr>
                                <w:b/>
                                <w:bCs/>
                                <w:iCs/>
                                <w:sz w:val="23"/>
                                <w:szCs w:val="23"/>
                              </w:rPr>
                              <w:t>réinsertion sociale.</w:t>
                            </w:r>
                          </w:p>
                        </w:txbxContent>
                      </wps:txbx>
                      <wps:bodyPr rot="0" vert="horz" wrap="square" lIns="182880" tIns="228600" rIns="137160" bIns="22860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72CEC5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36" o:spid="_x0000_s1028" type="#_x0000_t185" style="position:absolute;left:0;text-align:left;margin-left:0;margin-top:549.75pt;width:235.35pt;height:111.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" filled="t" strokecolor="#53548a [3204]" strokeweight="6pt">
                <v:shadow opacity=".5"/>
                <v:textbox inset="14.4pt,18pt,10.8pt,18pt">
                  <w:txbxContent>
                    <w:p w14:paraId="663900C3" w14:textId="77777777" w:rsidR="00D146A1" w:rsidRPr="00B51208" w:rsidRDefault="00D146A1">
                      <w:pPr>
                        <w:spacing w:after="100"/>
                        <w:rPr>
                          <w:i/>
                          <w:color w:val="3E3E67" w:themeColor="accent1" w:themeShade="BF"/>
                          <w:sz w:val="28"/>
                          <w:szCs w:val="28"/>
                        </w:rPr>
                      </w:pPr>
                      <w:r>
                        <w:rPr>
                          <w:iCs/>
                          <w:sz w:val="23"/>
                          <w:szCs w:val="23"/>
                        </w:rPr>
                        <w:t>La formation consiste à atteindre à la fois un objectif d’</w:t>
                      </w:r>
                      <w:r>
                        <w:rPr>
                          <w:b/>
                          <w:bCs/>
                          <w:iCs/>
                          <w:sz w:val="23"/>
                          <w:szCs w:val="23"/>
                        </w:rPr>
                        <w:t xml:space="preserve">apprentissage du métier </w:t>
                      </w:r>
                      <w:r>
                        <w:rPr>
                          <w:iCs/>
                          <w:sz w:val="23"/>
                          <w:szCs w:val="23"/>
                        </w:rPr>
                        <w:t xml:space="preserve">et un objectif de </w:t>
                      </w:r>
                      <w:r>
                        <w:rPr>
                          <w:b/>
                          <w:bCs/>
                          <w:iCs/>
                          <w:sz w:val="23"/>
                          <w:szCs w:val="23"/>
                        </w:rPr>
                        <w:t>réinsertion sociale.</w:t>
                      </w:r>
                    </w:p>
                  </w:txbxContent>
                </v:textbox>
                <w10:wrap type="square" anchorx="margin" anchory="page"/>
              </v:shape>
            </w:pict>
          </mc:Fallback>
        </mc:AlternateContent>
      </w:r>
      <w:r w:rsidR="00554FE6" w:rsidRPr="00554FE6">
        <w:rPr>
          <w:sz w:val="23"/>
          <w:szCs w:val="23"/>
        </w:rPr>
        <w:t xml:space="preserve">Depuis le début de ses activités, le projet s’inscrit dans l’insertion socioprofessionnelle, tout d’abord parce que le public cible – travailleurs PTP – n’est pas détenteur d’un certificat de l’enseignement secondaire </w:t>
      </w:r>
      <w:r w:rsidR="005F7BDE">
        <w:rPr>
          <w:sz w:val="23"/>
          <w:szCs w:val="23"/>
        </w:rPr>
        <w:t>supérieur</w:t>
      </w:r>
      <w:r w:rsidR="00554FE6" w:rsidRPr="00554FE6">
        <w:rPr>
          <w:sz w:val="23"/>
          <w:szCs w:val="23"/>
        </w:rPr>
        <w:t xml:space="preserve"> ou tout autre diplôme équivalent et ensuite à travers une formation par le travail. C’est un public non qualifié et donc éloigné du marché de l’emploi auquel l’ASBL offre, grâce </w:t>
      </w:r>
      <w:r>
        <w:rPr>
          <w:sz w:val="23"/>
          <w:szCs w:val="23"/>
        </w:rPr>
        <w:t xml:space="preserve">à la convention avec </w:t>
      </w:r>
      <w:proofErr w:type="spellStart"/>
      <w:r>
        <w:rPr>
          <w:sz w:val="23"/>
          <w:szCs w:val="23"/>
        </w:rPr>
        <w:t>Actiris</w:t>
      </w:r>
      <w:proofErr w:type="spellEnd"/>
      <w:r>
        <w:rPr>
          <w:sz w:val="23"/>
          <w:szCs w:val="23"/>
        </w:rPr>
        <w:t xml:space="preserve">, </w:t>
      </w:r>
      <w:r w:rsidR="00554FE6" w:rsidRPr="00554FE6">
        <w:rPr>
          <w:sz w:val="23"/>
          <w:szCs w:val="23"/>
        </w:rPr>
        <w:t xml:space="preserve">le soutien </w:t>
      </w:r>
      <w:r>
        <w:rPr>
          <w:sz w:val="23"/>
          <w:szCs w:val="23"/>
        </w:rPr>
        <w:t xml:space="preserve">de la Ville de Bruxelles et </w:t>
      </w:r>
      <w:r w:rsidR="00554FE6" w:rsidRPr="00554FE6">
        <w:rPr>
          <w:sz w:val="23"/>
          <w:szCs w:val="23"/>
        </w:rPr>
        <w:t xml:space="preserve">du </w:t>
      </w:r>
      <w:r w:rsidR="005F7BDE">
        <w:rPr>
          <w:sz w:val="23"/>
          <w:szCs w:val="23"/>
        </w:rPr>
        <w:t>Service Public</w:t>
      </w:r>
      <w:r w:rsidR="00554FE6" w:rsidRPr="00554FE6">
        <w:rPr>
          <w:sz w:val="23"/>
          <w:szCs w:val="23"/>
        </w:rPr>
        <w:t xml:space="preserve"> de Bruxelles, l’opportunité de se former par le travail, en situation de travail réel, aux métiers de commis de cuisine et commis de salle, sur l’espace de 4 contrats à durée déterminée – 6 mois chaque contrat. Ces personnes ont ainsi </w:t>
      </w:r>
      <w:r w:rsidR="00C17709">
        <w:rPr>
          <w:sz w:val="23"/>
          <w:szCs w:val="23"/>
        </w:rPr>
        <w:t>l’opportunité d’acquérir un pré</w:t>
      </w:r>
      <w:r w:rsidR="00554FE6" w:rsidRPr="00554FE6">
        <w:rPr>
          <w:sz w:val="23"/>
          <w:szCs w:val="23"/>
        </w:rPr>
        <w:t xml:space="preserve">requis professionnel au sein de l’organisme, qui leur permettra au terme des 4 contrats, de réintégrer le marché de l’emploi ou de continuer une formation qualifiante. </w:t>
      </w:r>
    </w:p>
    <w:p w14:paraId="3DA2A48B" w14:textId="77777777" w:rsidR="00554FE6" w:rsidRPr="00554FE6" w:rsidRDefault="00554FE6" w:rsidP="00554FE6">
      <w:pPr>
        <w:jc w:val="both"/>
        <w:rPr>
          <w:sz w:val="23"/>
          <w:szCs w:val="23"/>
        </w:rPr>
      </w:pPr>
      <w:r w:rsidRPr="00554FE6">
        <w:rPr>
          <w:sz w:val="23"/>
          <w:szCs w:val="23"/>
        </w:rPr>
        <w:t xml:space="preserve">Au terme des 4 contrats de 6 mois, les travailleurs sont guidés par la Mission Locale dans la recherche de l’emploi et dans la construction du projet professionnel. </w:t>
      </w:r>
    </w:p>
    <w:p w14:paraId="238F4E2D" w14:textId="77777777" w:rsidR="00B26BE0" w:rsidRDefault="00B26BE0" w:rsidP="00554FE6">
      <w:pPr>
        <w:jc w:val="both"/>
        <w:rPr>
          <w:sz w:val="23"/>
          <w:szCs w:val="23"/>
        </w:rPr>
      </w:pPr>
    </w:p>
    <w:p w14:paraId="4BB6DA7B" w14:textId="1216BAF8" w:rsidR="00554FE6" w:rsidRPr="00554FE6" w:rsidRDefault="00554FE6" w:rsidP="00554FE6">
      <w:pPr>
        <w:jc w:val="both"/>
        <w:rPr>
          <w:sz w:val="23"/>
          <w:szCs w:val="23"/>
        </w:rPr>
      </w:pPr>
      <w:r w:rsidRPr="00554FE6">
        <w:rPr>
          <w:sz w:val="23"/>
          <w:szCs w:val="23"/>
        </w:rPr>
        <w:lastRenderedPageBreak/>
        <w:t xml:space="preserve">Grâce à l’agrément ILDE et la convention avec </w:t>
      </w:r>
      <w:proofErr w:type="spellStart"/>
      <w:r w:rsidRPr="00554FE6">
        <w:rPr>
          <w:sz w:val="23"/>
          <w:szCs w:val="23"/>
        </w:rPr>
        <w:t>Actiris</w:t>
      </w:r>
      <w:proofErr w:type="spellEnd"/>
      <w:r w:rsidRPr="00554FE6">
        <w:rPr>
          <w:sz w:val="23"/>
          <w:szCs w:val="23"/>
        </w:rPr>
        <w:t>, nous notons une mise à l’emploi au terme de la formation par le t</w:t>
      </w:r>
      <w:r w:rsidR="00B26BE0">
        <w:rPr>
          <w:sz w:val="23"/>
          <w:szCs w:val="23"/>
        </w:rPr>
        <w:t xml:space="preserve">ravail, à hauteur de 30% (sur </w:t>
      </w:r>
      <w:r w:rsidR="005F360C">
        <w:rPr>
          <w:sz w:val="23"/>
          <w:szCs w:val="23"/>
        </w:rPr>
        <w:t>69</w:t>
      </w:r>
      <w:r w:rsidR="00AF46ED">
        <w:rPr>
          <w:sz w:val="23"/>
          <w:szCs w:val="23"/>
        </w:rPr>
        <w:t xml:space="preserve"> travailleurs </w:t>
      </w:r>
      <w:r w:rsidR="00B26BE0">
        <w:rPr>
          <w:sz w:val="23"/>
          <w:szCs w:val="23"/>
        </w:rPr>
        <w:t xml:space="preserve">formés, </w:t>
      </w:r>
      <w:r w:rsidR="005F360C">
        <w:rPr>
          <w:sz w:val="23"/>
          <w:szCs w:val="23"/>
        </w:rPr>
        <w:t>26</w:t>
      </w:r>
      <w:r w:rsidRPr="00554FE6">
        <w:rPr>
          <w:sz w:val="23"/>
          <w:szCs w:val="23"/>
        </w:rPr>
        <w:t xml:space="preserve"> ont trouvé un emploi et signé un contrat.) </w:t>
      </w:r>
    </w:p>
    <w:p w14:paraId="40E87B1F" w14:textId="77777777" w:rsidR="00554FE6" w:rsidRPr="00554FE6" w:rsidRDefault="00AF46ED" w:rsidP="00554FE6">
      <w:pPr>
        <w:jc w:val="both"/>
        <w:rPr>
          <w:sz w:val="23"/>
          <w:szCs w:val="23"/>
        </w:rPr>
      </w:pPr>
      <w:r>
        <w:rPr>
          <w:sz w:val="23"/>
          <w:szCs w:val="23"/>
        </w:rPr>
        <w:t>L</w:t>
      </w:r>
      <w:r w:rsidR="00554FE6" w:rsidRPr="00554FE6">
        <w:rPr>
          <w:sz w:val="23"/>
          <w:szCs w:val="23"/>
        </w:rPr>
        <w:t xml:space="preserve">’atout majeur de notre structure est une mise au travail en situation réelle. Tout au long de la formation, les travailleurs ont un contact </w:t>
      </w:r>
      <w:r w:rsidR="00F54041">
        <w:rPr>
          <w:sz w:val="23"/>
          <w:szCs w:val="23"/>
        </w:rPr>
        <w:t>direct avec la clientèle</w:t>
      </w:r>
      <w:r w:rsidR="00554FE6" w:rsidRPr="00554FE6">
        <w:rPr>
          <w:sz w:val="23"/>
          <w:szCs w:val="23"/>
        </w:rPr>
        <w:t xml:space="preserve"> ce qui conduit à une double reconnaissance : du travail effectué et de la personne. </w:t>
      </w:r>
    </w:p>
    <w:p w14:paraId="31C83751" w14:textId="77777777" w:rsidR="0050181D" w:rsidRPr="00BB2B72" w:rsidRDefault="0050181D" w:rsidP="00005D59">
      <w:pPr>
        <w:pStyle w:val="Titre1"/>
        <w:numPr>
          <w:ilvl w:val="0"/>
          <w:numId w:val="3"/>
        </w:numPr>
        <w:rPr>
          <w:color w:val="C00000"/>
        </w:rPr>
      </w:pPr>
      <w:r w:rsidRPr="00BB2B72">
        <w:rPr>
          <w:color w:val="C00000"/>
        </w:rPr>
        <w:t>Les bénéficiaires de la formation</w:t>
      </w:r>
    </w:p>
    <w:p w14:paraId="68FEFD35" w14:textId="77777777" w:rsidR="0050181D" w:rsidRDefault="0050181D" w:rsidP="0050181D">
      <w:pPr>
        <w:pStyle w:val="Titre2"/>
      </w:pPr>
      <w:r>
        <w:br/>
      </w:r>
      <w:r w:rsidRPr="0050181D">
        <w:rPr>
          <w:color w:val="002060"/>
        </w:rPr>
        <w:t>Définition générale</w:t>
      </w:r>
    </w:p>
    <w:p w14:paraId="1944D1D8" w14:textId="77777777" w:rsidR="00B26BE0" w:rsidRDefault="0050181D" w:rsidP="0050181D">
      <w:pPr>
        <w:jc w:val="both"/>
        <w:rPr>
          <w:sz w:val="23"/>
          <w:szCs w:val="23"/>
        </w:rPr>
      </w:pPr>
      <w:r>
        <w:br/>
      </w:r>
      <w:r>
        <w:rPr>
          <w:sz w:val="23"/>
          <w:szCs w:val="23"/>
        </w:rPr>
        <w:t>L</w:t>
      </w:r>
      <w:r w:rsidRPr="0050181D">
        <w:rPr>
          <w:sz w:val="23"/>
          <w:szCs w:val="23"/>
        </w:rPr>
        <w:t xml:space="preserve">e projet vise un </w:t>
      </w:r>
      <w:r w:rsidRPr="0050181D">
        <w:rPr>
          <w:b/>
          <w:sz w:val="23"/>
          <w:szCs w:val="23"/>
        </w:rPr>
        <w:t>public âgé de 18 à 30 ans, demandeur d’emploi, soit bénéficiaire du revenu d’intégration sociale</w:t>
      </w:r>
      <w:r w:rsidRPr="0050181D">
        <w:rPr>
          <w:sz w:val="23"/>
          <w:szCs w:val="23"/>
        </w:rPr>
        <w:t xml:space="preserve"> (souvent sans aucune expérience professionnelle), soit chômeur complet indemnisé, ne possédant pas le diplôme de l’enseignement secondaire supérieur.</w:t>
      </w:r>
    </w:p>
    <w:p w14:paraId="0032FB0D" w14:textId="5788431F" w:rsidR="00AF46ED" w:rsidRDefault="00DB4880" w:rsidP="00B26BE0">
      <w:pPr>
        <w:jc w:val="center"/>
        <w:rPr>
          <w:sz w:val="23"/>
          <w:szCs w:val="23"/>
        </w:rPr>
      </w:pPr>
      <w:r>
        <w:rPr>
          <w:noProof/>
          <w:sz w:val="23"/>
          <w:szCs w:val="23"/>
        </w:rPr>
        <w:drawing>
          <wp:inline distT="0" distB="0" distL="0" distR="0" wp14:anchorId="2183F3D9" wp14:editId="1BE604EF">
            <wp:extent cx="5337175" cy="3554730"/>
            <wp:effectExtent l="0" t="0" r="0" b="762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LL_2565_MX-DNG.jpg"/>
                    <pic:cNvPicPr/>
                  </pic:nvPicPr>
                  <pic:blipFill>
                    <a:blip r:embed="rId10">
                      <a:extLst>
                        <a:ext uri="{28A0092B-C50C-407E-A947-70E740481C1C}">
                          <a14:useLocalDpi xmlns:a14="http://schemas.microsoft.com/office/drawing/2010/main" val="0"/>
                        </a:ext>
                      </a:extLst>
                    </a:blip>
                    <a:stretch>
                      <a:fillRect/>
                    </a:stretch>
                  </pic:blipFill>
                  <pic:spPr>
                    <a:xfrm>
                      <a:off x="0" y="0"/>
                      <a:ext cx="5337175" cy="3554730"/>
                    </a:xfrm>
                    <a:prstGeom prst="rect">
                      <a:avLst/>
                    </a:prstGeom>
                  </pic:spPr>
                </pic:pic>
              </a:graphicData>
            </a:graphic>
          </wp:inline>
        </w:drawing>
      </w:r>
    </w:p>
    <w:p w14:paraId="3ED5E250" w14:textId="48AA675B" w:rsidR="008A5EB4" w:rsidRDefault="00DB4880" w:rsidP="0050181D">
      <w:pPr>
        <w:jc w:val="both"/>
        <w:rPr>
          <w:sz w:val="23"/>
          <w:szCs w:val="23"/>
        </w:rPr>
      </w:pPr>
      <w:r>
        <w:rPr>
          <w:noProof/>
          <w:sz w:val="23"/>
          <w:szCs w:val="23"/>
        </w:rPr>
        <w:lastRenderedPageBreak/>
        <w:drawing>
          <wp:inline distT="0" distB="0" distL="0" distR="0" wp14:anchorId="7F17681B" wp14:editId="5ED5BC6C">
            <wp:extent cx="7116445" cy="5337175"/>
            <wp:effectExtent l="0" t="5715" r="2540" b="254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90606_16465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116445" cy="5337175"/>
                    </a:xfrm>
                    <a:prstGeom prst="rect">
                      <a:avLst/>
                    </a:prstGeom>
                  </pic:spPr>
                </pic:pic>
              </a:graphicData>
            </a:graphic>
          </wp:inline>
        </w:drawing>
      </w:r>
    </w:p>
    <w:p w14:paraId="2E57E092" w14:textId="77777777" w:rsidR="0050181D" w:rsidRPr="0050181D" w:rsidRDefault="0050181D" w:rsidP="0050181D">
      <w:pPr>
        <w:jc w:val="both"/>
        <w:rPr>
          <w:rFonts w:ascii="Comic Sans MS" w:hAnsi="Comic Sans MS"/>
          <w:color w:val="auto"/>
          <w:sz w:val="23"/>
          <w:szCs w:val="23"/>
        </w:rPr>
      </w:pPr>
      <w:r w:rsidRPr="0050181D">
        <w:rPr>
          <w:sz w:val="23"/>
          <w:szCs w:val="23"/>
        </w:rPr>
        <w:t>La formation touche un public mixte et mul</w:t>
      </w:r>
      <w:r w:rsidR="00FB46EA">
        <w:rPr>
          <w:sz w:val="23"/>
          <w:szCs w:val="23"/>
        </w:rPr>
        <w:t>ticulturel</w:t>
      </w:r>
      <w:r w:rsidR="00AF46ED">
        <w:rPr>
          <w:sz w:val="23"/>
          <w:szCs w:val="23"/>
        </w:rPr>
        <w:t xml:space="preserve">. </w:t>
      </w:r>
      <w:r w:rsidRPr="0050181D">
        <w:rPr>
          <w:sz w:val="23"/>
          <w:szCs w:val="23"/>
        </w:rPr>
        <w:t>La formation accueille 1 groupe de 8 travailleurs PTP (Programme de Transition Professionnelle) dont les contrats sont renouvelables tous les six mois pour un maximum de deux années.</w:t>
      </w:r>
    </w:p>
    <w:p w14:paraId="7C4F0A2A" w14:textId="77777777" w:rsidR="0050181D" w:rsidRPr="0050181D" w:rsidRDefault="0050181D" w:rsidP="0050181D">
      <w:pPr>
        <w:jc w:val="both"/>
        <w:rPr>
          <w:sz w:val="23"/>
          <w:szCs w:val="23"/>
        </w:rPr>
      </w:pPr>
      <w:r w:rsidRPr="0050181D">
        <w:rPr>
          <w:sz w:val="23"/>
          <w:szCs w:val="23"/>
        </w:rPr>
        <w:t>Ainsi, selon la capacité d’apprentissage de l’un ou l’autre travailleur et les perspectives d’embauche pour chacun, le groupe pourra se modifier tous les six mois ou rester stable.</w:t>
      </w:r>
    </w:p>
    <w:p w14:paraId="7F45F83F" w14:textId="77777777" w:rsidR="0050181D" w:rsidRPr="00762F54" w:rsidRDefault="0050181D">
      <w:pPr>
        <w:pStyle w:val="Titre2"/>
        <w:rPr>
          <w:color w:val="002060"/>
        </w:rPr>
      </w:pPr>
      <w:r w:rsidRPr="00762F54">
        <w:rPr>
          <w:color w:val="002060"/>
        </w:rPr>
        <w:lastRenderedPageBreak/>
        <w:t xml:space="preserve">Démarches de sélection </w:t>
      </w:r>
    </w:p>
    <w:p w14:paraId="3A5186FE" w14:textId="77777777" w:rsidR="0050181D" w:rsidRDefault="0050181D" w:rsidP="0050181D">
      <w:pPr>
        <w:jc w:val="both"/>
        <w:rPr>
          <w:sz w:val="23"/>
          <w:szCs w:val="23"/>
        </w:rPr>
      </w:pPr>
    </w:p>
    <w:p w14:paraId="64B48CB9" w14:textId="7B5D2E71" w:rsidR="00890DA8" w:rsidRPr="00890DA8" w:rsidRDefault="00890DA8" w:rsidP="00890DA8">
      <w:pPr>
        <w:jc w:val="both"/>
        <w:rPr>
          <w:sz w:val="23"/>
          <w:szCs w:val="23"/>
        </w:rPr>
      </w:pPr>
      <w:r w:rsidRPr="00890DA8">
        <w:rPr>
          <w:sz w:val="23"/>
          <w:szCs w:val="23"/>
        </w:rPr>
        <w:t>La sélection des nouvea</w:t>
      </w:r>
      <w:r w:rsidR="00F54041">
        <w:rPr>
          <w:sz w:val="23"/>
          <w:szCs w:val="23"/>
        </w:rPr>
        <w:t xml:space="preserve">ux candidats, se fait </w:t>
      </w:r>
      <w:r w:rsidR="008A5EB4">
        <w:rPr>
          <w:sz w:val="23"/>
          <w:szCs w:val="23"/>
        </w:rPr>
        <w:t>en partenariat avec ACTIRIS</w:t>
      </w:r>
      <w:r w:rsidR="00FB46EA">
        <w:rPr>
          <w:sz w:val="23"/>
          <w:szCs w:val="23"/>
        </w:rPr>
        <w:t xml:space="preserve"> et le CPAS de Bruxelles Ville</w:t>
      </w:r>
      <w:r w:rsidR="008A5EB4">
        <w:rPr>
          <w:sz w:val="23"/>
          <w:szCs w:val="23"/>
        </w:rPr>
        <w:t>.</w:t>
      </w:r>
      <w:r w:rsidRPr="00890DA8">
        <w:rPr>
          <w:sz w:val="23"/>
          <w:szCs w:val="23"/>
        </w:rPr>
        <w:t xml:space="preserve"> Chaque ouverture de poste de commis de cuisine ou commis de salle est communiquée par écrit à </w:t>
      </w:r>
      <w:proofErr w:type="spellStart"/>
      <w:r w:rsidRPr="00890DA8">
        <w:rPr>
          <w:sz w:val="23"/>
          <w:szCs w:val="23"/>
        </w:rPr>
        <w:t>Actiris</w:t>
      </w:r>
      <w:proofErr w:type="spellEnd"/>
      <w:r w:rsidRPr="00890DA8">
        <w:rPr>
          <w:sz w:val="23"/>
          <w:szCs w:val="23"/>
        </w:rPr>
        <w:t xml:space="preserve">, qui attribue un numéro de référence au poste d'emploi et désigne un gestionnaire pour celui-ci. </w:t>
      </w:r>
      <w:proofErr w:type="spellStart"/>
      <w:r w:rsidRPr="00890DA8">
        <w:rPr>
          <w:sz w:val="23"/>
          <w:szCs w:val="23"/>
        </w:rPr>
        <w:t>Actiris</w:t>
      </w:r>
      <w:proofErr w:type="spellEnd"/>
      <w:r w:rsidRPr="00890DA8">
        <w:rPr>
          <w:sz w:val="23"/>
          <w:szCs w:val="23"/>
        </w:rPr>
        <w:t xml:space="preserve"> contacte les candidats qui répondent aux conditions PTP, c’est-à-dire, qui ont entre 18-30 ans, sont chômeurs indemnisés complets de longue durée et ne disposent pas d’un certificat d’enseignement secondaire. Ces candidats n’ont souvent aucune expérience de l’Horeca. Le gestionnaire chez </w:t>
      </w:r>
      <w:proofErr w:type="spellStart"/>
      <w:r w:rsidRPr="00890DA8">
        <w:rPr>
          <w:sz w:val="23"/>
          <w:szCs w:val="23"/>
        </w:rPr>
        <w:t>Actiris</w:t>
      </w:r>
      <w:proofErr w:type="spellEnd"/>
      <w:r w:rsidRPr="00890DA8">
        <w:rPr>
          <w:sz w:val="23"/>
          <w:szCs w:val="23"/>
        </w:rPr>
        <w:t xml:space="preserve"> transmet les CV et lettres de motivation qui sont ensuite analysées par la Coordinatrice et les encadrants. Avant de se présenter, les candidats doivent remplir les formalités liées aux exigences de la convention PTP – obtenir auprès de l’ONEM ou du CPAS une attestation de rentrer dans les conditions PTP. La dernière étape est celle des entretiens au siège de l’ASBL qui se déroulent en présence de la Coordinatrice et des encadrants. Le choix du ou des candidats e</w:t>
      </w:r>
      <w:r w:rsidR="008A5EB4">
        <w:rPr>
          <w:sz w:val="23"/>
          <w:szCs w:val="23"/>
        </w:rPr>
        <w:t xml:space="preserve">st ensuite communiqué à </w:t>
      </w:r>
      <w:proofErr w:type="spellStart"/>
      <w:r w:rsidR="008A5EB4">
        <w:rPr>
          <w:sz w:val="23"/>
          <w:szCs w:val="23"/>
        </w:rPr>
        <w:t>Actiris</w:t>
      </w:r>
      <w:proofErr w:type="spellEnd"/>
      <w:r w:rsidRPr="00890DA8">
        <w:rPr>
          <w:sz w:val="23"/>
          <w:szCs w:val="23"/>
        </w:rPr>
        <w:t xml:space="preserve">. </w:t>
      </w:r>
    </w:p>
    <w:p w14:paraId="7D8775DC" w14:textId="77777777" w:rsidR="00890DA8" w:rsidRPr="00890DA8" w:rsidRDefault="00890DA8" w:rsidP="00890DA8">
      <w:pPr>
        <w:jc w:val="both"/>
        <w:rPr>
          <w:sz w:val="23"/>
          <w:szCs w:val="23"/>
        </w:rPr>
      </w:pPr>
      <w:r w:rsidRPr="00890DA8">
        <w:rPr>
          <w:sz w:val="23"/>
          <w:szCs w:val="23"/>
        </w:rPr>
        <w:t xml:space="preserve">Les ouvertures de poste et le recrutement, débutent à chaque fois dans un délai de deux mois avant le départ prévu d’un travailleur PTP en fin de contrat. </w:t>
      </w:r>
    </w:p>
    <w:p w14:paraId="50C18543" w14:textId="77777777" w:rsidR="00890DA8" w:rsidRPr="00890DA8" w:rsidRDefault="00890DA8" w:rsidP="00890DA8">
      <w:pPr>
        <w:jc w:val="both"/>
        <w:rPr>
          <w:sz w:val="23"/>
          <w:szCs w:val="23"/>
        </w:rPr>
      </w:pPr>
      <w:r w:rsidRPr="00890DA8">
        <w:rPr>
          <w:sz w:val="23"/>
          <w:szCs w:val="23"/>
        </w:rPr>
        <w:t>Tout au long de la formation, les travailleurs PTP ont l’opportunité d’être suivis par un job coach de la Mission Locale et au moment de quitter la s</w:t>
      </w:r>
      <w:r w:rsidR="00FB46EA">
        <w:rPr>
          <w:sz w:val="23"/>
          <w:szCs w:val="23"/>
        </w:rPr>
        <w:t>tructure à la fin des contrats</w:t>
      </w:r>
      <w:r w:rsidRPr="00890DA8">
        <w:rPr>
          <w:sz w:val="23"/>
          <w:szCs w:val="23"/>
        </w:rPr>
        <w:t xml:space="preserve">. </w:t>
      </w:r>
    </w:p>
    <w:p w14:paraId="2B223D6C" w14:textId="77777777" w:rsidR="00B26BE0" w:rsidRDefault="00B26BE0" w:rsidP="00662BFE">
      <w:pPr>
        <w:pStyle w:val="Titre2"/>
        <w:rPr>
          <w:color w:val="002060"/>
        </w:rPr>
      </w:pPr>
    </w:p>
    <w:p w14:paraId="5B9B2928" w14:textId="77777777" w:rsidR="00662BFE" w:rsidRDefault="00662BFE" w:rsidP="00662BFE">
      <w:pPr>
        <w:pStyle w:val="Titre2"/>
        <w:rPr>
          <w:color w:val="002060"/>
        </w:rPr>
      </w:pPr>
      <w:r w:rsidRPr="00662BFE">
        <w:rPr>
          <w:color w:val="002060"/>
        </w:rPr>
        <w:t>Suivi et encadrement des PTP</w:t>
      </w:r>
    </w:p>
    <w:p w14:paraId="6A86C3F6" w14:textId="77777777" w:rsidR="00662BFE" w:rsidRDefault="00662BFE" w:rsidP="00662BFE">
      <w:pPr>
        <w:rPr>
          <w:color w:val="0070C0"/>
        </w:rPr>
      </w:pPr>
    </w:p>
    <w:p w14:paraId="4F18ABCD" w14:textId="68BA2C93" w:rsidR="00554FE6" w:rsidRPr="00554FE6" w:rsidRDefault="00554FE6" w:rsidP="00554FE6">
      <w:pPr>
        <w:jc w:val="both"/>
        <w:rPr>
          <w:sz w:val="23"/>
          <w:szCs w:val="23"/>
        </w:rPr>
      </w:pPr>
      <w:r w:rsidRPr="00554FE6">
        <w:rPr>
          <w:sz w:val="23"/>
          <w:szCs w:val="23"/>
        </w:rPr>
        <w:t xml:space="preserve">L’encadrement est assuré par deux professionnels de l’Horeca, tous les deux engagés à temps </w:t>
      </w:r>
      <w:r w:rsidR="00DB4880">
        <w:rPr>
          <w:sz w:val="23"/>
          <w:szCs w:val="23"/>
        </w:rPr>
        <w:t xml:space="preserve">plein </w:t>
      </w:r>
      <w:r w:rsidRPr="00554FE6">
        <w:rPr>
          <w:sz w:val="23"/>
          <w:szCs w:val="23"/>
        </w:rPr>
        <w:t>dans le cadre des contrats ACS. L’encadrant qui forme les travailleurs au métier de commis de cuisine, est chargé d’une équipe de 4</w:t>
      </w:r>
      <w:r w:rsidR="00FB46EA">
        <w:rPr>
          <w:sz w:val="23"/>
          <w:szCs w:val="23"/>
        </w:rPr>
        <w:t xml:space="preserve"> travailleurs</w:t>
      </w:r>
      <w:r w:rsidR="00DB4880">
        <w:rPr>
          <w:sz w:val="23"/>
          <w:szCs w:val="23"/>
        </w:rPr>
        <w:t>, de même</w:t>
      </w:r>
      <w:r w:rsidR="00FB46EA">
        <w:rPr>
          <w:sz w:val="23"/>
          <w:szCs w:val="23"/>
        </w:rPr>
        <w:t xml:space="preserve"> pour</w:t>
      </w:r>
      <w:r w:rsidRPr="00554FE6">
        <w:rPr>
          <w:sz w:val="23"/>
          <w:szCs w:val="23"/>
        </w:rPr>
        <w:t xml:space="preserve"> l’encadrant salle. </w:t>
      </w:r>
    </w:p>
    <w:p w14:paraId="0083C5D9" w14:textId="77777777" w:rsidR="00554FE6" w:rsidRPr="00554FE6" w:rsidRDefault="00554FE6" w:rsidP="00554FE6">
      <w:pPr>
        <w:jc w:val="both"/>
        <w:rPr>
          <w:sz w:val="23"/>
          <w:szCs w:val="23"/>
        </w:rPr>
      </w:pPr>
      <w:r w:rsidRPr="00554FE6">
        <w:rPr>
          <w:sz w:val="23"/>
          <w:szCs w:val="23"/>
        </w:rPr>
        <w:t>Chaque nouveau travailleur (PTP) est accueilli par un encadrant qui lui transmet les différentes consignes et explications nécessaires au démarrage de sa fonction. Cet encadrement se veut dans un esprit de formation continue, pour le dévelo</w:t>
      </w:r>
      <w:r w:rsidR="00F54041">
        <w:rPr>
          <w:sz w:val="23"/>
          <w:szCs w:val="23"/>
        </w:rPr>
        <w:t>ppement des compétences et de</w:t>
      </w:r>
      <w:r w:rsidRPr="00554FE6">
        <w:rPr>
          <w:sz w:val="23"/>
          <w:szCs w:val="23"/>
        </w:rPr>
        <w:t xml:space="preserve"> performance du public en insertion. </w:t>
      </w:r>
    </w:p>
    <w:p w14:paraId="5A49B84C" w14:textId="77777777" w:rsidR="00554FE6" w:rsidRPr="00554FE6" w:rsidRDefault="00554FE6" w:rsidP="00554FE6">
      <w:pPr>
        <w:jc w:val="both"/>
        <w:rPr>
          <w:sz w:val="23"/>
          <w:szCs w:val="23"/>
        </w:rPr>
      </w:pPr>
      <w:r w:rsidRPr="00554FE6">
        <w:rPr>
          <w:sz w:val="23"/>
          <w:szCs w:val="23"/>
        </w:rPr>
        <w:t xml:space="preserve">Un descriptif de fonction ainsi qu'un règlement sont remis à chaque travailleur. </w:t>
      </w:r>
    </w:p>
    <w:p w14:paraId="59302ABA" w14:textId="77777777" w:rsidR="0050181D" w:rsidRDefault="0050181D" w:rsidP="00005D59">
      <w:pPr>
        <w:pStyle w:val="Titre1"/>
        <w:numPr>
          <w:ilvl w:val="0"/>
          <w:numId w:val="3"/>
        </w:numPr>
        <w:rPr>
          <w:color w:val="C00000"/>
        </w:rPr>
      </w:pPr>
      <w:r w:rsidRPr="00BB2B72">
        <w:rPr>
          <w:color w:val="C00000"/>
        </w:rPr>
        <w:t>La Formation</w:t>
      </w:r>
    </w:p>
    <w:p w14:paraId="27E41530" w14:textId="77777777" w:rsidR="00890DA8" w:rsidRPr="005449B9" w:rsidRDefault="00890DA8" w:rsidP="00890DA8">
      <w:pPr>
        <w:pStyle w:val="Titre2"/>
        <w:rPr>
          <w:color w:val="002060"/>
        </w:rPr>
      </w:pPr>
      <w:r w:rsidRPr="005449B9">
        <w:rPr>
          <w:color w:val="002060"/>
        </w:rPr>
        <w:t>Objectif général de la formation</w:t>
      </w:r>
    </w:p>
    <w:p w14:paraId="740D9053" w14:textId="77777777" w:rsidR="00890DA8" w:rsidRDefault="00890DA8" w:rsidP="00554FE6">
      <w:pPr>
        <w:jc w:val="both"/>
        <w:rPr>
          <w:rFonts w:cstheme="minorHAnsi"/>
          <w:iCs/>
          <w:color w:val="424456" w:themeColor="text2"/>
          <w:sz w:val="23"/>
          <w:szCs w:val="23"/>
        </w:rPr>
      </w:pPr>
      <w:r>
        <w:rPr>
          <w:rFonts w:cstheme="minorHAnsi"/>
          <w:b/>
          <w:bCs/>
          <w:iCs/>
          <w:color w:val="000000"/>
          <w:sz w:val="23"/>
          <w:szCs w:val="23"/>
        </w:rPr>
        <w:br/>
      </w:r>
      <w:r w:rsidRPr="00DC0899">
        <w:rPr>
          <w:rFonts w:cstheme="minorHAnsi"/>
          <w:iCs/>
          <w:color w:val="424456" w:themeColor="text2"/>
          <w:sz w:val="23"/>
          <w:szCs w:val="23"/>
        </w:rPr>
        <w:t xml:space="preserve">A la fin de la formation, le PTP devra être capable d’appliquer des comportements de base relatifs à la cuisine, à la préparation de la salle de restaurant, à l’hygiène, </w:t>
      </w:r>
      <w:r w:rsidRPr="00DC0899">
        <w:rPr>
          <w:rFonts w:cstheme="minorHAnsi"/>
          <w:iCs/>
          <w:color w:val="424456" w:themeColor="text2"/>
          <w:sz w:val="23"/>
          <w:szCs w:val="23"/>
        </w:rPr>
        <w:lastRenderedPageBreak/>
        <w:t>à l’accueil et au service du client. Le programme global est dispensé dans le temps sur base d’un plan de cours défini par les formateurs. Ces plans de cours reposent d’abord sur l'apprentissage de base et ensuite sur les spécificités du métier.</w:t>
      </w:r>
    </w:p>
    <w:p w14:paraId="4766C1B4" w14:textId="74F226B8" w:rsidR="008A5EB4" w:rsidRDefault="00DB4880" w:rsidP="00FB46EA">
      <w:pPr>
        <w:jc w:val="center"/>
        <w:rPr>
          <w:rFonts w:cstheme="minorHAnsi"/>
          <w:iCs/>
          <w:color w:val="424456" w:themeColor="text2"/>
          <w:sz w:val="23"/>
          <w:szCs w:val="23"/>
        </w:rPr>
      </w:pPr>
      <w:r>
        <w:rPr>
          <w:rFonts w:cstheme="minorHAnsi"/>
          <w:iCs/>
          <w:noProof/>
          <w:color w:val="424456" w:themeColor="text2"/>
          <w:sz w:val="23"/>
          <w:szCs w:val="23"/>
        </w:rPr>
        <w:drawing>
          <wp:inline distT="0" distB="0" distL="0" distR="0" wp14:anchorId="08C463F9" wp14:editId="1C528D09">
            <wp:extent cx="7116445" cy="5337175"/>
            <wp:effectExtent l="0" t="5715" r="2540" b="254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90403_12105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116445" cy="5337175"/>
                    </a:xfrm>
                    <a:prstGeom prst="rect">
                      <a:avLst/>
                    </a:prstGeom>
                  </pic:spPr>
                </pic:pic>
              </a:graphicData>
            </a:graphic>
          </wp:inline>
        </w:drawing>
      </w:r>
    </w:p>
    <w:p w14:paraId="4C21F27A" w14:textId="77777777" w:rsidR="00B26BE0" w:rsidRDefault="00B26BE0" w:rsidP="0050181D">
      <w:pPr>
        <w:pStyle w:val="Titre2"/>
        <w:rPr>
          <w:color w:val="002060"/>
        </w:rPr>
      </w:pPr>
    </w:p>
    <w:p w14:paraId="4D60153A" w14:textId="77777777" w:rsidR="00B26BE0" w:rsidRDefault="00B26BE0" w:rsidP="0050181D">
      <w:pPr>
        <w:pStyle w:val="Titre2"/>
        <w:rPr>
          <w:color w:val="002060"/>
        </w:rPr>
      </w:pPr>
    </w:p>
    <w:p w14:paraId="7A1B22EA" w14:textId="77777777" w:rsidR="00B26BE0" w:rsidRDefault="00B26BE0" w:rsidP="0050181D">
      <w:pPr>
        <w:pStyle w:val="Titre2"/>
        <w:rPr>
          <w:color w:val="002060"/>
        </w:rPr>
      </w:pPr>
    </w:p>
    <w:p w14:paraId="7E176AD5" w14:textId="77777777" w:rsidR="0050181D" w:rsidRDefault="0050181D" w:rsidP="0050181D">
      <w:pPr>
        <w:pStyle w:val="Titre2"/>
        <w:rPr>
          <w:color w:val="002060"/>
        </w:rPr>
      </w:pPr>
      <w:r w:rsidRPr="0050181D">
        <w:rPr>
          <w:color w:val="002060"/>
        </w:rPr>
        <w:lastRenderedPageBreak/>
        <w:t>Contenu de la formation</w:t>
      </w:r>
    </w:p>
    <w:p w14:paraId="636A6915" w14:textId="77777777" w:rsidR="00890DA8" w:rsidRPr="00890DA8" w:rsidRDefault="00BC14C9" w:rsidP="00890DA8">
      <w:pPr>
        <w:rPr>
          <w:sz w:val="23"/>
          <w:szCs w:val="23"/>
        </w:rPr>
      </w:pPr>
      <w:r>
        <w:br/>
      </w:r>
      <w:r w:rsidR="00890DA8" w:rsidRPr="00890DA8">
        <w:rPr>
          <w:b/>
          <w:bCs/>
          <w:sz w:val="23"/>
          <w:szCs w:val="23"/>
        </w:rPr>
        <w:t>Formations :</w:t>
      </w:r>
    </w:p>
    <w:p w14:paraId="044E46A4" w14:textId="77777777" w:rsidR="00890DA8" w:rsidRPr="00890DA8" w:rsidRDefault="00890DA8" w:rsidP="00005D59">
      <w:pPr>
        <w:numPr>
          <w:ilvl w:val="0"/>
          <w:numId w:val="15"/>
        </w:numPr>
        <w:jc w:val="both"/>
        <w:rPr>
          <w:sz w:val="23"/>
          <w:szCs w:val="23"/>
        </w:rPr>
      </w:pPr>
      <w:r w:rsidRPr="00890DA8">
        <w:rPr>
          <w:sz w:val="23"/>
          <w:szCs w:val="23"/>
        </w:rPr>
        <w:t>commis de cuisine</w:t>
      </w:r>
    </w:p>
    <w:p w14:paraId="49F8A64B" w14:textId="77777777" w:rsidR="00890DA8" w:rsidRPr="00890DA8" w:rsidRDefault="008A5EB4" w:rsidP="00005D59">
      <w:pPr>
        <w:numPr>
          <w:ilvl w:val="0"/>
          <w:numId w:val="15"/>
        </w:numPr>
        <w:jc w:val="both"/>
        <w:rPr>
          <w:sz w:val="23"/>
          <w:szCs w:val="23"/>
        </w:rPr>
      </w:pPr>
      <w:r>
        <w:rPr>
          <w:sz w:val="23"/>
          <w:szCs w:val="23"/>
        </w:rPr>
        <w:t>c</w:t>
      </w:r>
      <w:r w:rsidR="00890DA8" w:rsidRPr="00890DA8">
        <w:rPr>
          <w:sz w:val="23"/>
          <w:szCs w:val="23"/>
        </w:rPr>
        <w:t>ommis de salle</w:t>
      </w:r>
    </w:p>
    <w:p w14:paraId="6310653C" w14:textId="77777777" w:rsidR="00890DA8" w:rsidRPr="00890DA8" w:rsidRDefault="00890DA8" w:rsidP="00890DA8">
      <w:pPr>
        <w:jc w:val="both"/>
        <w:rPr>
          <w:sz w:val="23"/>
          <w:szCs w:val="23"/>
        </w:rPr>
      </w:pPr>
      <w:r w:rsidRPr="00890DA8">
        <w:rPr>
          <w:b/>
          <w:bCs/>
          <w:sz w:val="23"/>
          <w:szCs w:val="23"/>
        </w:rPr>
        <w:t xml:space="preserve">Durée </w:t>
      </w:r>
    </w:p>
    <w:p w14:paraId="07088E69" w14:textId="77777777" w:rsidR="00890DA8" w:rsidRPr="00890DA8" w:rsidRDefault="00890DA8" w:rsidP="00890DA8">
      <w:pPr>
        <w:jc w:val="both"/>
        <w:rPr>
          <w:sz w:val="23"/>
          <w:szCs w:val="23"/>
        </w:rPr>
      </w:pPr>
      <w:r w:rsidRPr="00890DA8">
        <w:rPr>
          <w:sz w:val="23"/>
          <w:szCs w:val="23"/>
        </w:rPr>
        <w:t>De 0 à 24 mois, à concurrence de 38,00 h/semaine (de lundi à jeudi de 8h30 à 16.30, vendredi de 15h30 à 00h00). La durée de la formation correspond à la durée du contrat et dépend de l’évolution du travailleur qui peut, dans le cadre des conditions PTP, signer 4 contrats de 6 mois. Les candidats peuvent à tout moment résilier le contrat soit pour cause de départ pour une autre structure (signature de contrat de travail dans l’HORECA ou autre domaine), soit parce qu’ils ne conviennent pas, soit pour suivre une formation qualifiante. L’évolution de chaque travailleur est évaluée de manière individuelle</w:t>
      </w:r>
    </w:p>
    <w:p w14:paraId="6E4BFCED" w14:textId="77777777" w:rsidR="00890DA8" w:rsidRPr="00890DA8" w:rsidRDefault="00890DA8" w:rsidP="00890DA8">
      <w:pPr>
        <w:jc w:val="both"/>
        <w:rPr>
          <w:sz w:val="23"/>
          <w:szCs w:val="23"/>
        </w:rPr>
      </w:pPr>
      <w:r w:rsidRPr="00890DA8">
        <w:rPr>
          <w:b/>
          <w:bCs/>
          <w:sz w:val="23"/>
          <w:szCs w:val="23"/>
        </w:rPr>
        <w:t>Lieu</w:t>
      </w:r>
    </w:p>
    <w:p w14:paraId="7433056F" w14:textId="77777777" w:rsidR="00890DA8" w:rsidRPr="00890DA8" w:rsidRDefault="00890DA8" w:rsidP="00890DA8">
      <w:pPr>
        <w:jc w:val="both"/>
        <w:rPr>
          <w:sz w:val="23"/>
          <w:szCs w:val="23"/>
        </w:rPr>
      </w:pPr>
      <w:r w:rsidRPr="00890DA8">
        <w:rPr>
          <w:sz w:val="23"/>
          <w:szCs w:val="23"/>
        </w:rPr>
        <w:t>Les formations sont données au sein de l’ASBL qui dispose d’un local de restaurant (cuisine moderne, salle de restaurant avec 40 places, salle de conférence de 30 places), équipé avec tout le matériel de travail nécessaire.</w:t>
      </w:r>
    </w:p>
    <w:p w14:paraId="64645E8B" w14:textId="77777777" w:rsidR="00890DA8" w:rsidRPr="00890DA8" w:rsidRDefault="00890DA8" w:rsidP="00890DA8">
      <w:pPr>
        <w:jc w:val="both"/>
        <w:rPr>
          <w:sz w:val="23"/>
          <w:szCs w:val="23"/>
        </w:rPr>
      </w:pPr>
      <w:r w:rsidRPr="00890DA8">
        <w:rPr>
          <w:b/>
          <w:bCs/>
          <w:sz w:val="23"/>
          <w:szCs w:val="23"/>
        </w:rPr>
        <w:t>Principes de formation</w:t>
      </w:r>
    </w:p>
    <w:p w14:paraId="798BF7FF" w14:textId="090BBBEB" w:rsidR="00890DA8" w:rsidRPr="00890DA8" w:rsidRDefault="00890DA8" w:rsidP="00890DA8">
      <w:pPr>
        <w:jc w:val="both"/>
        <w:rPr>
          <w:sz w:val="23"/>
          <w:szCs w:val="23"/>
        </w:rPr>
      </w:pPr>
      <w:r w:rsidRPr="00890DA8">
        <w:rPr>
          <w:sz w:val="23"/>
          <w:szCs w:val="23"/>
        </w:rPr>
        <w:t xml:space="preserve">Les formateurs ont pour mission de guider les jeunes PTP vers un </w:t>
      </w:r>
      <w:r w:rsidRPr="00890DA8">
        <w:rPr>
          <w:b/>
          <w:bCs/>
          <w:sz w:val="23"/>
          <w:szCs w:val="23"/>
        </w:rPr>
        <w:t xml:space="preserve">apprentissage global et pratique. </w:t>
      </w:r>
      <w:r w:rsidRPr="00890DA8">
        <w:rPr>
          <w:sz w:val="23"/>
          <w:szCs w:val="23"/>
        </w:rPr>
        <w:t xml:space="preserve">1/5 temps leur est réservé pour donner des </w:t>
      </w:r>
      <w:r w:rsidRPr="00890DA8">
        <w:rPr>
          <w:b/>
          <w:bCs/>
          <w:sz w:val="23"/>
          <w:szCs w:val="23"/>
        </w:rPr>
        <w:t>cours théoriques</w:t>
      </w:r>
      <w:r w:rsidRPr="00890DA8">
        <w:rPr>
          <w:sz w:val="23"/>
          <w:szCs w:val="23"/>
        </w:rPr>
        <w:t xml:space="preserve">. Ceux-ci sont dispensés en matinée. Chaque PTP est tenu de tenir un journal de bord afin de </w:t>
      </w:r>
      <w:r w:rsidR="00AC12AB">
        <w:rPr>
          <w:sz w:val="23"/>
          <w:szCs w:val="23"/>
        </w:rPr>
        <w:t>conserver</w:t>
      </w:r>
      <w:r w:rsidRPr="00890DA8">
        <w:rPr>
          <w:sz w:val="23"/>
          <w:szCs w:val="23"/>
        </w:rPr>
        <w:t xml:space="preserve"> les informations liées à la formation. Après cette introduction théorique, on procède à la mise en place de la salle et de la cuisine avant de recevoir les clients. La journée se termine par un nettoyage général. </w:t>
      </w:r>
      <w:r w:rsidRPr="00890DA8">
        <w:rPr>
          <w:sz w:val="23"/>
          <w:szCs w:val="23"/>
        </w:rPr>
        <w:br/>
        <w:t xml:space="preserve">Des activités extra-muros ponctuelles (banquets, visites événements, etc.) viennent enrichir les apprentissages et/ou l’expérience utile au niveau du curriculum vitae. La philosophie des formations par le travail est, à part le développement des compétences liées aux métiers de commis de salle et cuisine, le développement des compétences transversales qui pourront être mises en pratique dans tout autre métier (mémoire, logique, planification etc.). </w:t>
      </w:r>
    </w:p>
    <w:p w14:paraId="09B5FB5C" w14:textId="77777777" w:rsidR="00554FE6" w:rsidRDefault="00890DA8" w:rsidP="00890DA8">
      <w:pPr>
        <w:jc w:val="both"/>
        <w:rPr>
          <w:sz w:val="23"/>
          <w:szCs w:val="23"/>
        </w:rPr>
      </w:pPr>
      <w:r w:rsidRPr="00890DA8">
        <w:rPr>
          <w:sz w:val="23"/>
          <w:szCs w:val="23"/>
        </w:rPr>
        <w:t>La dimension pratique de la formation se déroule essentiellement dans la mise en situation réelle du travail. Apprentissage sur le terrain.</w:t>
      </w:r>
    </w:p>
    <w:p w14:paraId="2578A681" w14:textId="77777777" w:rsidR="008A5EB4" w:rsidRDefault="008A5EB4" w:rsidP="00890DA8">
      <w:pPr>
        <w:jc w:val="both"/>
        <w:rPr>
          <w:b/>
          <w:bCs/>
          <w:sz w:val="23"/>
          <w:szCs w:val="23"/>
        </w:rPr>
      </w:pPr>
    </w:p>
    <w:p w14:paraId="2098718A" w14:textId="77777777" w:rsidR="00FB46EA" w:rsidRDefault="00FB46EA" w:rsidP="00890DA8">
      <w:pPr>
        <w:jc w:val="both"/>
        <w:rPr>
          <w:b/>
          <w:bCs/>
          <w:sz w:val="23"/>
          <w:szCs w:val="23"/>
        </w:rPr>
      </w:pPr>
    </w:p>
    <w:p w14:paraId="13488A56" w14:textId="77777777" w:rsidR="00FB46EA" w:rsidRDefault="00FB46EA" w:rsidP="00890DA8">
      <w:pPr>
        <w:jc w:val="both"/>
        <w:rPr>
          <w:b/>
          <w:bCs/>
          <w:sz w:val="23"/>
          <w:szCs w:val="23"/>
        </w:rPr>
      </w:pPr>
    </w:p>
    <w:p w14:paraId="60EFB87E" w14:textId="77777777" w:rsidR="008A5EB4" w:rsidRDefault="008A5EB4" w:rsidP="00890DA8">
      <w:pPr>
        <w:jc w:val="both"/>
        <w:rPr>
          <w:b/>
          <w:bCs/>
          <w:sz w:val="23"/>
          <w:szCs w:val="23"/>
        </w:rPr>
      </w:pPr>
    </w:p>
    <w:p w14:paraId="67859CE7" w14:textId="77777777" w:rsidR="00890DA8" w:rsidRPr="00890DA8" w:rsidRDefault="00890DA8" w:rsidP="00890DA8">
      <w:pPr>
        <w:jc w:val="both"/>
        <w:rPr>
          <w:sz w:val="23"/>
          <w:szCs w:val="23"/>
        </w:rPr>
      </w:pPr>
      <w:r w:rsidRPr="00890DA8">
        <w:rPr>
          <w:b/>
          <w:bCs/>
          <w:sz w:val="23"/>
          <w:szCs w:val="23"/>
        </w:rPr>
        <w:lastRenderedPageBreak/>
        <w:t>FORMATION COMMIS DE SALLE</w:t>
      </w:r>
    </w:p>
    <w:p w14:paraId="0BE12FAD" w14:textId="77777777" w:rsidR="00890DA8" w:rsidRPr="00890DA8" w:rsidRDefault="00890DA8" w:rsidP="00890DA8">
      <w:pPr>
        <w:jc w:val="both"/>
        <w:rPr>
          <w:sz w:val="23"/>
          <w:szCs w:val="23"/>
        </w:rPr>
      </w:pPr>
      <w:r w:rsidRPr="00890DA8">
        <w:rPr>
          <w:sz w:val="23"/>
          <w:szCs w:val="23"/>
        </w:rPr>
        <w:t>À l’issue de la formation de commis de salle, le dem</w:t>
      </w:r>
      <w:r w:rsidR="00693FE5">
        <w:rPr>
          <w:sz w:val="23"/>
          <w:szCs w:val="23"/>
        </w:rPr>
        <w:t xml:space="preserve">andeur d’emploi est capable de </w:t>
      </w:r>
    </w:p>
    <w:p w14:paraId="58EEA696"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entretenir le matériel de salle et le mobilier</w:t>
      </w:r>
    </w:p>
    <w:p w14:paraId="56799ECF"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effectuer la mise en place</w:t>
      </w:r>
    </w:p>
    <w:p w14:paraId="12CE4EA2"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participer à l’accueil du client</w:t>
      </w:r>
    </w:p>
    <w:p w14:paraId="0FAB51C1"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servir les mets et les boissons</w:t>
      </w:r>
    </w:p>
    <w:p w14:paraId="3A6C15BB"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débarrasser les tables</w:t>
      </w:r>
    </w:p>
    <w:p w14:paraId="5F8A7EBF"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redresser les tables</w:t>
      </w:r>
    </w:p>
    <w:p w14:paraId="5F2D6117" w14:textId="77777777" w:rsidR="00890DA8" w:rsidRPr="00890DA8" w:rsidRDefault="00890DA8" w:rsidP="007A7023">
      <w:pPr>
        <w:numPr>
          <w:ilvl w:val="0"/>
          <w:numId w:val="16"/>
        </w:numPr>
        <w:spacing w:after="0" w:line="240" w:lineRule="auto"/>
        <w:ind w:left="714" w:hanging="357"/>
        <w:jc w:val="both"/>
        <w:rPr>
          <w:sz w:val="23"/>
          <w:szCs w:val="23"/>
        </w:rPr>
      </w:pPr>
      <w:r w:rsidRPr="00890DA8">
        <w:rPr>
          <w:sz w:val="23"/>
          <w:szCs w:val="23"/>
        </w:rPr>
        <w:t>assurer l’ordre et la netteté dans la salle.</w:t>
      </w:r>
    </w:p>
    <w:p w14:paraId="6AF2AB49" w14:textId="77777777" w:rsidR="00890DA8" w:rsidRDefault="00890DA8" w:rsidP="00890DA8">
      <w:pPr>
        <w:jc w:val="both"/>
        <w:rPr>
          <w:sz w:val="23"/>
          <w:szCs w:val="23"/>
        </w:rPr>
      </w:pPr>
      <w:r w:rsidRPr="00890DA8">
        <w:rPr>
          <w:sz w:val="23"/>
          <w:szCs w:val="23"/>
        </w:rPr>
        <w:t xml:space="preserve">Au terme de la formation, les stagiaires peuvent accéder à un emploi dans le secteur de l'Horeca comme commis de salle soit dans un restaurant privé, soit dans le secteur de l'hôtellerie. </w:t>
      </w:r>
    </w:p>
    <w:p w14:paraId="7AA1F9FD" w14:textId="4461C833" w:rsidR="008A5EB4" w:rsidRDefault="00CB2484" w:rsidP="00890DA8">
      <w:pPr>
        <w:jc w:val="both"/>
        <w:rPr>
          <w:sz w:val="23"/>
          <w:szCs w:val="23"/>
        </w:rPr>
      </w:pPr>
      <w:r>
        <w:rPr>
          <w:noProof/>
          <w:sz w:val="23"/>
          <w:szCs w:val="23"/>
        </w:rPr>
        <w:drawing>
          <wp:inline distT="0" distB="0" distL="0" distR="0" wp14:anchorId="764A17D4" wp14:editId="4D2A3DDB">
            <wp:extent cx="5337175" cy="400304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90515_1159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7175" cy="4003040"/>
                    </a:xfrm>
                    <a:prstGeom prst="rect">
                      <a:avLst/>
                    </a:prstGeom>
                  </pic:spPr>
                </pic:pic>
              </a:graphicData>
            </a:graphic>
          </wp:inline>
        </w:drawing>
      </w:r>
    </w:p>
    <w:p w14:paraId="33006376" w14:textId="77777777" w:rsidR="00657AAA" w:rsidRPr="00890DA8" w:rsidRDefault="00657AAA" w:rsidP="00890DA8">
      <w:pPr>
        <w:jc w:val="both"/>
        <w:rPr>
          <w:sz w:val="23"/>
          <w:szCs w:val="23"/>
        </w:rPr>
      </w:pPr>
    </w:p>
    <w:tbl>
      <w:tblPr>
        <w:tblW w:w="906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995"/>
        <w:gridCol w:w="2483"/>
        <w:gridCol w:w="1666"/>
        <w:gridCol w:w="1633"/>
        <w:gridCol w:w="2283"/>
      </w:tblGrid>
      <w:tr w:rsidR="00890DA8" w:rsidRPr="00890DA8" w14:paraId="5673DB7A" w14:textId="77777777" w:rsidTr="00890DA8">
        <w:trPr>
          <w:trHeight w:val="30"/>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30F465C8" w14:textId="77777777" w:rsidR="00CB4BAB" w:rsidRPr="007A7023" w:rsidRDefault="00890DA8" w:rsidP="00890DA8">
            <w:pPr>
              <w:jc w:val="both"/>
            </w:pPr>
            <w:r w:rsidRPr="007A7023">
              <w:t>Module</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2AF1812D" w14:textId="77777777" w:rsidR="00CB4BAB" w:rsidRPr="007A7023" w:rsidRDefault="00890DA8" w:rsidP="00890DA8">
            <w:pPr>
              <w:jc w:val="both"/>
            </w:pPr>
            <w:r w:rsidRPr="007A7023">
              <w:t>Fonction</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0DF554D2" w14:textId="77777777" w:rsidR="00CB4BAB" w:rsidRPr="007A7023" w:rsidRDefault="00890DA8" w:rsidP="00890DA8">
            <w:pPr>
              <w:jc w:val="both"/>
            </w:pPr>
            <w:r w:rsidRPr="007A7023">
              <w:t>Cours théoriques (heures)</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17C3BBFB" w14:textId="77777777" w:rsidR="00890DA8" w:rsidRPr="007A7023" w:rsidRDefault="00890DA8" w:rsidP="00890DA8">
            <w:pPr>
              <w:jc w:val="both"/>
            </w:pPr>
            <w:r w:rsidRPr="007A7023">
              <w:t>Cours pratiques</w:t>
            </w:r>
          </w:p>
          <w:p w14:paraId="4B0F4ECB" w14:textId="77777777" w:rsidR="00CB4BAB" w:rsidRPr="007A7023" w:rsidRDefault="00890DA8" w:rsidP="00890DA8">
            <w:pPr>
              <w:jc w:val="both"/>
            </w:pPr>
            <w:r w:rsidRPr="007A7023">
              <w:t>(heures)</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254EADF2" w14:textId="77777777" w:rsidR="00CB4BAB" w:rsidRPr="007A7023" w:rsidRDefault="00890DA8" w:rsidP="00890DA8">
            <w:pPr>
              <w:jc w:val="both"/>
            </w:pPr>
            <w:r w:rsidRPr="007A7023">
              <w:t>Compétences</w:t>
            </w:r>
          </w:p>
        </w:tc>
      </w:tr>
      <w:tr w:rsidR="00890DA8" w:rsidRPr="00890DA8" w14:paraId="5266B8DF" w14:textId="77777777" w:rsidTr="00890DA8">
        <w:trPr>
          <w:trHeight w:val="45"/>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35B7CADC" w14:textId="77777777" w:rsidR="00CB4BAB" w:rsidRPr="007A7023" w:rsidRDefault="00890DA8" w:rsidP="00890DA8">
            <w:pPr>
              <w:jc w:val="both"/>
            </w:pPr>
            <w:r w:rsidRPr="007A7023">
              <w:t>1</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66EE3735" w14:textId="77777777" w:rsidR="00CB4BAB" w:rsidRPr="007A7023" w:rsidRDefault="00890DA8" w:rsidP="00890DA8">
            <w:pPr>
              <w:jc w:val="both"/>
            </w:pPr>
            <w:r w:rsidRPr="007A7023">
              <w:t>Nettoyer</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5BC8CB90" w14:textId="77777777" w:rsidR="00CB4BAB" w:rsidRPr="007A7023" w:rsidRDefault="00890DA8" w:rsidP="00890DA8">
            <w:pPr>
              <w:jc w:val="both"/>
            </w:pPr>
            <w:r w:rsidRPr="007A7023">
              <w:t>60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41362EF3" w14:textId="77777777" w:rsidR="00CB4BAB" w:rsidRPr="007A7023" w:rsidRDefault="00890DA8" w:rsidP="00890DA8">
            <w:pPr>
              <w:jc w:val="both"/>
            </w:pPr>
            <w:r w:rsidRPr="007A7023">
              <w:t>500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56B3FFBC" w14:textId="77777777" w:rsidR="00CB4BAB" w:rsidRPr="007A7023" w:rsidRDefault="00890DA8" w:rsidP="00554FE6">
            <w:r w:rsidRPr="007A7023">
              <w:t xml:space="preserve">Connaissance et respect des règles d’hygiène, </w:t>
            </w:r>
            <w:r w:rsidRPr="007A7023">
              <w:lastRenderedPageBreak/>
              <w:t>connaissance des produits d’entretien</w:t>
            </w:r>
          </w:p>
        </w:tc>
      </w:tr>
      <w:tr w:rsidR="00890DA8" w:rsidRPr="00890DA8" w14:paraId="5B7A9D19" w14:textId="77777777" w:rsidTr="00890DA8">
        <w:trPr>
          <w:trHeight w:val="45"/>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49CF1A3A" w14:textId="77777777" w:rsidR="00CB4BAB" w:rsidRPr="007A7023" w:rsidRDefault="00890DA8" w:rsidP="00890DA8">
            <w:pPr>
              <w:jc w:val="both"/>
            </w:pPr>
            <w:r w:rsidRPr="007A7023">
              <w:lastRenderedPageBreak/>
              <w:t>2</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292E0D65" w14:textId="77777777" w:rsidR="00CB4BAB" w:rsidRPr="007A7023" w:rsidRDefault="00890DA8" w:rsidP="00890DA8">
            <w:pPr>
              <w:jc w:val="both"/>
            </w:pPr>
            <w:r w:rsidRPr="007A7023">
              <w:t>Effectuer la mise en place</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66C4ABDD" w14:textId="77777777" w:rsidR="00CB4BAB" w:rsidRPr="007A7023" w:rsidRDefault="00890DA8" w:rsidP="00890DA8">
            <w:pPr>
              <w:jc w:val="both"/>
            </w:pPr>
            <w:r w:rsidRPr="007A7023">
              <w:t>100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220224C3" w14:textId="77777777" w:rsidR="00CB4BAB" w:rsidRPr="007A7023" w:rsidRDefault="00890DA8" w:rsidP="00890DA8">
            <w:pPr>
              <w:jc w:val="both"/>
            </w:pPr>
            <w:r w:rsidRPr="007A7023">
              <w:t>500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474920C2" w14:textId="77777777" w:rsidR="00CB4BAB" w:rsidRPr="007A7023" w:rsidRDefault="00890DA8" w:rsidP="00554FE6">
            <w:r w:rsidRPr="007A7023">
              <w:t>Connaissance des gestes techniques liés aux tâches de mises en place et de service</w:t>
            </w:r>
          </w:p>
        </w:tc>
      </w:tr>
      <w:tr w:rsidR="00890DA8" w:rsidRPr="00890DA8" w14:paraId="5109AEC1" w14:textId="77777777" w:rsidTr="00890DA8">
        <w:trPr>
          <w:trHeight w:val="45"/>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09E9B422" w14:textId="77777777" w:rsidR="00CB4BAB" w:rsidRPr="007A7023" w:rsidRDefault="00890DA8" w:rsidP="00890DA8">
            <w:pPr>
              <w:jc w:val="both"/>
            </w:pPr>
            <w:r w:rsidRPr="007A7023">
              <w:t>3</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65B02CFA" w14:textId="77777777" w:rsidR="00CB4BAB" w:rsidRPr="007A7023" w:rsidRDefault="00890DA8" w:rsidP="00890DA8">
            <w:pPr>
              <w:jc w:val="both"/>
            </w:pPr>
            <w:r w:rsidRPr="007A7023">
              <w:t>Participer à l’accueil du client</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32BA6E9A" w14:textId="77777777" w:rsidR="00CB4BAB" w:rsidRPr="007A7023" w:rsidRDefault="00890DA8" w:rsidP="00890DA8">
            <w:pPr>
              <w:jc w:val="both"/>
            </w:pPr>
            <w:r w:rsidRPr="007A7023">
              <w:t>120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3531E67C" w14:textId="77777777" w:rsidR="00CB4BAB" w:rsidRPr="007A7023" w:rsidRDefault="00890DA8" w:rsidP="00890DA8">
            <w:pPr>
              <w:jc w:val="both"/>
            </w:pPr>
            <w:r w:rsidRPr="007A7023">
              <w:t>600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5663E309" w14:textId="77777777" w:rsidR="00CB4BAB" w:rsidRPr="007A7023" w:rsidRDefault="00890DA8" w:rsidP="00554FE6">
            <w:r w:rsidRPr="007A7023">
              <w:t xml:space="preserve">Attitude orientée client, respect du savoir vivre et des règles de préséance </w:t>
            </w:r>
          </w:p>
        </w:tc>
      </w:tr>
      <w:tr w:rsidR="00890DA8" w:rsidRPr="00890DA8" w14:paraId="39A67E4E" w14:textId="77777777" w:rsidTr="00890DA8">
        <w:trPr>
          <w:trHeight w:val="45"/>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7B81FDD2" w14:textId="77777777" w:rsidR="00CB4BAB" w:rsidRPr="007A7023" w:rsidRDefault="00890DA8" w:rsidP="00890DA8">
            <w:pPr>
              <w:jc w:val="both"/>
            </w:pPr>
            <w:r w:rsidRPr="007A7023">
              <w:t>4</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44F36E14" w14:textId="77777777" w:rsidR="00CB4BAB" w:rsidRPr="007A7023" w:rsidRDefault="00890DA8" w:rsidP="00890DA8">
            <w:pPr>
              <w:jc w:val="both"/>
            </w:pPr>
            <w:r w:rsidRPr="007A7023">
              <w:t>Aider au service</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49D2DACB" w14:textId="77777777" w:rsidR="00CB4BAB" w:rsidRPr="007A7023" w:rsidRDefault="00890DA8" w:rsidP="00890DA8">
            <w:pPr>
              <w:jc w:val="both"/>
            </w:pPr>
            <w:r w:rsidRPr="007A7023">
              <w:t>120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39207C4E" w14:textId="77777777" w:rsidR="00CB4BAB" w:rsidRPr="007A7023" w:rsidRDefault="00890DA8" w:rsidP="00890DA8">
            <w:pPr>
              <w:jc w:val="both"/>
            </w:pPr>
            <w:r w:rsidRPr="007A7023">
              <w:t>1600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2E4D9F05" w14:textId="77777777" w:rsidR="00890DA8" w:rsidRPr="007A7023" w:rsidRDefault="00890DA8" w:rsidP="00554FE6">
            <w:r w:rsidRPr="007A7023">
              <w:t>Connaissance des gestes techniques liés aux tâches de mises en place et de service</w:t>
            </w:r>
          </w:p>
          <w:p w14:paraId="72DA3EC2" w14:textId="77777777" w:rsidR="00CB4BAB" w:rsidRPr="007A7023" w:rsidRDefault="00890DA8" w:rsidP="00554FE6">
            <w:r w:rsidRPr="007A7023">
              <w:t>Respect des consignes du responsable, capacité de travailler en équipe.</w:t>
            </w:r>
          </w:p>
        </w:tc>
      </w:tr>
      <w:tr w:rsidR="00890DA8" w:rsidRPr="00890DA8" w14:paraId="2F6974C8" w14:textId="77777777" w:rsidTr="00890DA8">
        <w:trPr>
          <w:trHeight w:val="45"/>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43484A7B" w14:textId="77777777" w:rsidR="00CB4BAB" w:rsidRPr="007A7023" w:rsidRDefault="00890DA8" w:rsidP="00890DA8">
            <w:pPr>
              <w:jc w:val="both"/>
            </w:pPr>
            <w:r w:rsidRPr="007A7023">
              <w:t xml:space="preserve">5 </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475E29D9" w14:textId="77777777" w:rsidR="00CB4BAB" w:rsidRPr="007A7023" w:rsidRDefault="00890DA8" w:rsidP="00890DA8">
            <w:pPr>
              <w:jc w:val="both"/>
            </w:pPr>
            <w:r w:rsidRPr="007A7023">
              <w:t>Remettre en ordre</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02784985" w14:textId="77777777" w:rsidR="00CB4BAB" w:rsidRPr="007A7023" w:rsidRDefault="00890DA8" w:rsidP="00890DA8">
            <w:pPr>
              <w:jc w:val="both"/>
            </w:pPr>
            <w:r w:rsidRPr="007A7023">
              <w:t>60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5BA92511" w14:textId="77777777" w:rsidR="00CB4BAB" w:rsidRPr="007A7023" w:rsidRDefault="00890DA8" w:rsidP="00890DA8">
            <w:pPr>
              <w:jc w:val="both"/>
            </w:pPr>
            <w:r w:rsidRPr="007A7023">
              <w:t>500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02FFEE66" w14:textId="77777777" w:rsidR="00CB4BAB" w:rsidRPr="007A7023" w:rsidRDefault="00890DA8" w:rsidP="00554FE6">
            <w:r w:rsidRPr="007A7023">
              <w:t>Travailler de manière rationnelle.</w:t>
            </w:r>
          </w:p>
        </w:tc>
      </w:tr>
      <w:tr w:rsidR="00890DA8" w:rsidRPr="00890DA8" w14:paraId="2F058CBD" w14:textId="77777777" w:rsidTr="00890DA8">
        <w:trPr>
          <w:trHeight w:val="30"/>
          <w:tblCellSpacing w:w="0" w:type="dxa"/>
        </w:trPr>
        <w:tc>
          <w:tcPr>
            <w:tcW w:w="720" w:type="dxa"/>
            <w:tcBorders>
              <w:top w:val="outset" w:sz="6" w:space="0" w:color="00000A"/>
              <w:left w:val="outset" w:sz="6" w:space="0" w:color="00000A"/>
              <w:bottom w:val="outset" w:sz="6" w:space="0" w:color="00000A"/>
              <w:right w:val="outset" w:sz="6" w:space="0" w:color="00000A"/>
            </w:tcBorders>
            <w:shd w:val="clear" w:color="auto" w:fill="FFFFFF"/>
            <w:hideMark/>
          </w:tcPr>
          <w:p w14:paraId="7BB1D933" w14:textId="77777777" w:rsidR="00CB4BAB" w:rsidRPr="007A7023" w:rsidRDefault="00890DA8" w:rsidP="00890DA8">
            <w:pPr>
              <w:jc w:val="both"/>
            </w:pPr>
            <w:r w:rsidRPr="007A7023">
              <w:t>6</w:t>
            </w:r>
          </w:p>
        </w:tc>
        <w:tc>
          <w:tcPr>
            <w:tcW w:w="2235" w:type="dxa"/>
            <w:tcBorders>
              <w:top w:val="outset" w:sz="6" w:space="0" w:color="00000A"/>
              <w:left w:val="outset" w:sz="6" w:space="0" w:color="00000A"/>
              <w:bottom w:val="outset" w:sz="6" w:space="0" w:color="00000A"/>
              <w:right w:val="outset" w:sz="6" w:space="0" w:color="00000A"/>
            </w:tcBorders>
            <w:shd w:val="clear" w:color="auto" w:fill="FFFFFF"/>
            <w:hideMark/>
          </w:tcPr>
          <w:p w14:paraId="70E66160" w14:textId="77777777" w:rsidR="00CB4BAB" w:rsidRPr="007A7023" w:rsidRDefault="00890DA8" w:rsidP="00890DA8">
            <w:pPr>
              <w:jc w:val="both"/>
            </w:pPr>
            <w:r w:rsidRPr="007A7023">
              <w:t>S’intégrer dans la vie professionnelle</w:t>
            </w:r>
          </w:p>
        </w:tc>
        <w:tc>
          <w:tcPr>
            <w:tcW w:w="1500" w:type="dxa"/>
            <w:tcBorders>
              <w:top w:val="outset" w:sz="6" w:space="0" w:color="00000A"/>
              <w:left w:val="outset" w:sz="6" w:space="0" w:color="00000A"/>
              <w:bottom w:val="outset" w:sz="6" w:space="0" w:color="00000A"/>
              <w:right w:val="outset" w:sz="6" w:space="0" w:color="00000A"/>
            </w:tcBorders>
            <w:shd w:val="clear" w:color="auto" w:fill="FFFFFF"/>
            <w:hideMark/>
          </w:tcPr>
          <w:p w14:paraId="513296C9" w14:textId="77777777" w:rsidR="00CB4BAB" w:rsidRPr="007A7023" w:rsidRDefault="00890DA8" w:rsidP="00890DA8">
            <w:pPr>
              <w:jc w:val="both"/>
            </w:pPr>
            <w:r w:rsidRPr="007A7023">
              <w:t>60</w:t>
            </w:r>
          </w:p>
        </w:tc>
        <w:tc>
          <w:tcPr>
            <w:tcW w:w="1470" w:type="dxa"/>
            <w:tcBorders>
              <w:top w:val="outset" w:sz="6" w:space="0" w:color="00000A"/>
              <w:left w:val="outset" w:sz="6" w:space="0" w:color="00000A"/>
              <w:bottom w:val="outset" w:sz="6" w:space="0" w:color="00000A"/>
              <w:right w:val="outset" w:sz="6" w:space="0" w:color="00000A"/>
            </w:tcBorders>
            <w:shd w:val="clear" w:color="auto" w:fill="FFFFFF"/>
            <w:hideMark/>
          </w:tcPr>
          <w:p w14:paraId="1CCF810D" w14:textId="77777777" w:rsidR="00CB4BAB" w:rsidRPr="007A7023" w:rsidRDefault="00890DA8" w:rsidP="00890DA8">
            <w:pPr>
              <w:jc w:val="both"/>
            </w:pPr>
            <w:r w:rsidRPr="007A7023">
              <w:t>500</w:t>
            </w:r>
          </w:p>
        </w:tc>
        <w:tc>
          <w:tcPr>
            <w:tcW w:w="2055" w:type="dxa"/>
            <w:tcBorders>
              <w:top w:val="outset" w:sz="6" w:space="0" w:color="00000A"/>
              <w:left w:val="outset" w:sz="6" w:space="0" w:color="00000A"/>
              <w:bottom w:val="outset" w:sz="6" w:space="0" w:color="00000A"/>
              <w:right w:val="outset" w:sz="6" w:space="0" w:color="00000A"/>
            </w:tcBorders>
            <w:shd w:val="clear" w:color="auto" w:fill="FFFFFF"/>
            <w:hideMark/>
          </w:tcPr>
          <w:p w14:paraId="5F969601" w14:textId="77777777" w:rsidR="00CB4BAB" w:rsidRPr="007A7023" w:rsidRDefault="00890DA8" w:rsidP="00554FE6">
            <w:r w:rsidRPr="007A7023">
              <w:t xml:space="preserve">Respect des horaires, respect des consignes et de la hiérarchie, travail d’équipe, </w:t>
            </w:r>
          </w:p>
        </w:tc>
      </w:tr>
    </w:tbl>
    <w:p w14:paraId="02F5097A" w14:textId="77777777" w:rsidR="00890DA8" w:rsidRDefault="00890DA8" w:rsidP="00890DA8">
      <w:pPr>
        <w:jc w:val="both"/>
        <w:rPr>
          <w:b/>
          <w:bCs/>
          <w:sz w:val="23"/>
          <w:szCs w:val="23"/>
        </w:rPr>
      </w:pPr>
    </w:p>
    <w:p w14:paraId="0D79467E" w14:textId="77777777" w:rsidR="00890DA8" w:rsidRPr="00890DA8" w:rsidRDefault="00890DA8" w:rsidP="00890DA8">
      <w:pPr>
        <w:jc w:val="both"/>
        <w:rPr>
          <w:sz w:val="23"/>
          <w:szCs w:val="23"/>
        </w:rPr>
      </w:pPr>
      <w:r w:rsidRPr="00890DA8">
        <w:rPr>
          <w:b/>
          <w:bCs/>
          <w:sz w:val="23"/>
          <w:szCs w:val="23"/>
        </w:rPr>
        <w:t>FORMATION COMMIS DE CUISINE</w:t>
      </w:r>
    </w:p>
    <w:p w14:paraId="009219F6" w14:textId="77777777" w:rsidR="00890DA8" w:rsidRPr="00890DA8" w:rsidRDefault="00890DA8" w:rsidP="00890DA8">
      <w:pPr>
        <w:jc w:val="both"/>
        <w:rPr>
          <w:sz w:val="23"/>
          <w:szCs w:val="23"/>
        </w:rPr>
      </w:pPr>
      <w:r w:rsidRPr="00890DA8">
        <w:rPr>
          <w:sz w:val="23"/>
          <w:szCs w:val="23"/>
        </w:rPr>
        <w:t>À l’issue de la formation de commis de cuisine, le demandeur d’emploi est capable de :</w:t>
      </w:r>
    </w:p>
    <w:p w14:paraId="7FFA8FBC"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effectuer les achats</w:t>
      </w:r>
    </w:p>
    <w:p w14:paraId="4A69274B"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identifier et ranger les produits alimentaires et le matériel</w:t>
      </w:r>
    </w:p>
    <w:p w14:paraId="3F154156"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contrôler les marchandises</w:t>
      </w:r>
    </w:p>
    <w:p w14:paraId="2D7858F5"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assister le chef pendant le service et l’envoi</w:t>
      </w:r>
    </w:p>
    <w:p w14:paraId="7CF98B3D"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établir le menu et/ou la carte</w:t>
      </w:r>
    </w:p>
    <w:p w14:paraId="0C5F9401"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réaliser la mise en place</w:t>
      </w:r>
    </w:p>
    <w:p w14:paraId="49BDB31E"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avoir une bonne connaissance des recettes et matières premières nécessaires</w:t>
      </w:r>
    </w:p>
    <w:p w14:paraId="0D8D6E0D" w14:textId="77777777" w:rsidR="00890DA8" w:rsidRPr="00890DA8" w:rsidRDefault="00890DA8" w:rsidP="007A7023">
      <w:pPr>
        <w:numPr>
          <w:ilvl w:val="0"/>
          <w:numId w:val="17"/>
        </w:numPr>
        <w:spacing w:after="100" w:afterAutospacing="1" w:line="240" w:lineRule="auto"/>
        <w:ind w:left="357" w:hanging="357"/>
        <w:jc w:val="both"/>
        <w:rPr>
          <w:sz w:val="23"/>
          <w:szCs w:val="23"/>
        </w:rPr>
      </w:pPr>
      <w:r w:rsidRPr="00890DA8">
        <w:rPr>
          <w:sz w:val="23"/>
          <w:szCs w:val="23"/>
        </w:rPr>
        <w:t>participer à la maintenance et à la remise en ordre.</w:t>
      </w:r>
    </w:p>
    <w:p w14:paraId="05C3AEA2" w14:textId="77777777" w:rsidR="00890DA8" w:rsidRPr="00890DA8" w:rsidRDefault="00890DA8" w:rsidP="00890DA8">
      <w:pPr>
        <w:jc w:val="both"/>
        <w:rPr>
          <w:sz w:val="23"/>
          <w:szCs w:val="23"/>
        </w:rPr>
      </w:pPr>
      <w:r w:rsidRPr="00890DA8">
        <w:rPr>
          <w:sz w:val="23"/>
          <w:szCs w:val="23"/>
        </w:rPr>
        <w:lastRenderedPageBreak/>
        <w:t xml:space="preserve">Au terme de la formation, les stagiaires peuvent accéder à un emploi dans le secteur de l'Horeca comme commis de cuisine soit dans un restaurant privé, soit dans le secteur de l'hôtellerie. </w:t>
      </w:r>
    </w:p>
    <w:p w14:paraId="3F0F4263" w14:textId="4AFB4A09" w:rsidR="00FB46EA" w:rsidRDefault="00CB2484" w:rsidP="00890DA8">
      <w:pPr>
        <w:jc w:val="both"/>
        <w:rPr>
          <w:noProof/>
          <w:sz w:val="23"/>
          <w:szCs w:val="23"/>
        </w:rPr>
      </w:pPr>
      <w:r>
        <w:rPr>
          <w:noProof/>
          <w:sz w:val="23"/>
          <w:szCs w:val="23"/>
        </w:rPr>
        <w:drawing>
          <wp:inline distT="0" distB="0" distL="0" distR="0" wp14:anchorId="255410C4" wp14:editId="3F870328">
            <wp:extent cx="5337175" cy="400304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90327_1348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7175" cy="4003040"/>
                    </a:xfrm>
                    <a:prstGeom prst="rect">
                      <a:avLst/>
                    </a:prstGeom>
                  </pic:spPr>
                </pic:pic>
              </a:graphicData>
            </a:graphic>
          </wp:inline>
        </w:drawing>
      </w:r>
    </w:p>
    <w:p w14:paraId="47729905" w14:textId="77777777" w:rsidR="00890DA8" w:rsidRDefault="00890DA8" w:rsidP="00890DA8">
      <w:pPr>
        <w:jc w:val="both"/>
        <w:rPr>
          <w:sz w:val="23"/>
          <w:szCs w:val="23"/>
        </w:rPr>
      </w:pPr>
      <w:r w:rsidRPr="00890DA8">
        <w:rPr>
          <w:sz w:val="23"/>
          <w:szCs w:val="23"/>
        </w:rPr>
        <w:t xml:space="preserve">Le commis participe à la préparation d'une ou plusieurs parties du menu. Il prépare à l'avance tout ce qui peut l'être : il épluche et découpe les légumes, prépare les sauces froides et chaudes et prend en charge des préparations liées à la mise en place avant le service. Il réalise des plats simples : </w:t>
      </w:r>
      <w:proofErr w:type="spellStart"/>
      <w:r w:rsidRPr="00890DA8">
        <w:rPr>
          <w:sz w:val="23"/>
          <w:szCs w:val="23"/>
        </w:rPr>
        <w:t>hors-d'oeuvre</w:t>
      </w:r>
      <w:proofErr w:type="spellEnd"/>
      <w:r w:rsidRPr="00890DA8">
        <w:rPr>
          <w:sz w:val="23"/>
          <w:szCs w:val="23"/>
        </w:rPr>
        <w:t xml:space="preserve">, potages, desserts... Il dispose les mets sur un plat et les transmets au personnel de salle. Il prend en charge le rangement de la cuisine après le service. </w:t>
      </w:r>
    </w:p>
    <w:tbl>
      <w:tblPr>
        <w:tblW w:w="906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93"/>
        <w:gridCol w:w="2453"/>
        <w:gridCol w:w="1646"/>
        <w:gridCol w:w="1613"/>
        <w:gridCol w:w="2255"/>
      </w:tblGrid>
      <w:tr w:rsidR="00554FE6" w:rsidRPr="00890DA8" w14:paraId="50075E87" w14:textId="77777777" w:rsidTr="007A7023">
        <w:trPr>
          <w:trHeight w:val="30"/>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1265327B" w14:textId="77777777" w:rsidR="00CB4BAB" w:rsidRPr="007A7023" w:rsidRDefault="00890DA8" w:rsidP="00890DA8">
            <w:pPr>
              <w:jc w:val="both"/>
            </w:pPr>
            <w:r w:rsidRPr="007A7023">
              <w:t>Module</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4F4E4E1B" w14:textId="77777777" w:rsidR="00CB4BAB" w:rsidRPr="007A7023" w:rsidRDefault="00890DA8" w:rsidP="00890DA8">
            <w:pPr>
              <w:jc w:val="both"/>
            </w:pPr>
            <w:r w:rsidRPr="007A7023">
              <w:t>Fonction</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0A174F35" w14:textId="77777777" w:rsidR="00CB4BAB" w:rsidRPr="007A7023" w:rsidRDefault="00890DA8" w:rsidP="00890DA8">
            <w:pPr>
              <w:jc w:val="both"/>
            </w:pPr>
            <w:r w:rsidRPr="007A7023">
              <w:t>Cours théoriques (heures)</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3B465F39" w14:textId="77777777" w:rsidR="00890DA8" w:rsidRPr="007A7023" w:rsidRDefault="00890DA8" w:rsidP="00890DA8">
            <w:pPr>
              <w:jc w:val="both"/>
            </w:pPr>
            <w:r w:rsidRPr="007A7023">
              <w:t>Cours pratiques</w:t>
            </w:r>
          </w:p>
          <w:p w14:paraId="15BFE5AD" w14:textId="77777777" w:rsidR="00CB4BAB" w:rsidRPr="007A7023" w:rsidRDefault="00890DA8" w:rsidP="00890DA8">
            <w:pPr>
              <w:jc w:val="both"/>
            </w:pPr>
            <w:r w:rsidRPr="007A7023">
              <w:t>(heures)</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7DDADAC3" w14:textId="77777777" w:rsidR="00CB4BAB" w:rsidRPr="007A7023" w:rsidRDefault="00890DA8" w:rsidP="00890DA8">
            <w:pPr>
              <w:jc w:val="both"/>
            </w:pPr>
            <w:r w:rsidRPr="007A7023">
              <w:t>Compétences</w:t>
            </w:r>
          </w:p>
        </w:tc>
      </w:tr>
      <w:tr w:rsidR="00554FE6" w:rsidRPr="00890DA8" w14:paraId="19B31287"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45C24C44" w14:textId="77777777" w:rsidR="00CB4BAB" w:rsidRPr="007A7023" w:rsidRDefault="00890DA8" w:rsidP="00890DA8">
            <w:pPr>
              <w:jc w:val="both"/>
            </w:pPr>
            <w:r w:rsidRPr="007A7023">
              <w:t>1</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49F4A3C5" w14:textId="77777777" w:rsidR="00CB4BAB" w:rsidRPr="007A7023" w:rsidRDefault="00890DA8" w:rsidP="00890DA8">
            <w:pPr>
              <w:jc w:val="both"/>
            </w:pPr>
            <w:r w:rsidRPr="007A7023">
              <w:t>Aider à la réception des marchandises</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493B98F4" w14:textId="77777777" w:rsidR="00CB4BAB" w:rsidRPr="007A7023" w:rsidRDefault="00890DA8" w:rsidP="00890DA8">
            <w:pPr>
              <w:jc w:val="both"/>
            </w:pPr>
            <w:r w:rsidRPr="007A7023">
              <w:t>60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0E67A10F" w14:textId="77777777" w:rsidR="00CB4BAB" w:rsidRPr="007A7023" w:rsidRDefault="00890DA8" w:rsidP="00890DA8">
            <w:pPr>
              <w:jc w:val="both"/>
            </w:pPr>
            <w:r w:rsidRPr="007A7023">
              <w:t>500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389A7CD0" w14:textId="77777777" w:rsidR="00CB4BAB" w:rsidRPr="007A7023" w:rsidRDefault="00890DA8" w:rsidP="00554FE6">
            <w:r w:rsidRPr="007A7023">
              <w:t>Connaissance des produits alimentaires, application des consignes de rangement</w:t>
            </w:r>
          </w:p>
        </w:tc>
      </w:tr>
      <w:tr w:rsidR="00554FE6" w:rsidRPr="00890DA8" w14:paraId="012DADA0"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05DA8C27" w14:textId="77777777" w:rsidR="00CB4BAB" w:rsidRPr="007A7023" w:rsidRDefault="00890DA8" w:rsidP="00890DA8">
            <w:pPr>
              <w:jc w:val="both"/>
            </w:pPr>
            <w:r w:rsidRPr="007A7023">
              <w:lastRenderedPageBreak/>
              <w:t>2</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2C3F761B" w14:textId="77777777" w:rsidR="00CB4BAB" w:rsidRPr="007A7023" w:rsidRDefault="00890DA8" w:rsidP="00890DA8">
            <w:pPr>
              <w:jc w:val="both"/>
            </w:pPr>
            <w:r w:rsidRPr="007A7023">
              <w:t>Réaliser la mise en place sous la direction du cuisinier</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19A2BDA8" w14:textId="77777777" w:rsidR="00CB4BAB" w:rsidRPr="007A7023" w:rsidRDefault="00890DA8" w:rsidP="00890DA8">
            <w:pPr>
              <w:jc w:val="both"/>
            </w:pPr>
            <w:r w:rsidRPr="007A7023">
              <w:t>100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13529353" w14:textId="77777777" w:rsidR="00CB4BAB" w:rsidRPr="007A7023" w:rsidRDefault="00890DA8" w:rsidP="00890DA8">
            <w:pPr>
              <w:jc w:val="both"/>
            </w:pPr>
            <w:r w:rsidRPr="007A7023">
              <w:t>500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61EAA0F4" w14:textId="77777777" w:rsidR="00CB4BAB" w:rsidRPr="007A7023" w:rsidRDefault="00890DA8" w:rsidP="00554FE6">
            <w:r w:rsidRPr="007A7023">
              <w:t>Identifier les matières premières et les produits alimentaires finis, semi-finis mis à disposition. Appliquer les techniques professionnelles de nettoyage, de lavage et de taille des</w:t>
            </w:r>
            <w:r w:rsidR="00554FE6" w:rsidRPr="007A7023">
              <w:t xml:space="preserve"> </w:t>
            </w:r>
            <w:r w:rsidRPr="007A7023">
              <w:t>légumes en travaillant à l’économie dans</w:t>
            </w:r>
            <w:r w:rsidR="00554FE6" w:rsidRPr="007A7023">
              <w:t xml:space="preserve"> </w:t>
            </w:r>
            <w:r w:rsidRPr="007A7023">
              <w:t>le respect des règles d’hygiène. Utiliser correctement le matériel, les</w:t>
            </w:r>
            <w:r w:rsidR="00554FE6" w:rsidRPr="007A7023">
              <w:t xml:space="preserve"> </w:t>
            </w:r>
            <w:r w:rsidRPr="007A7023">
              <w:t>appareils et l’outillage, en respectant les</w:t>
            </w:r>
            <w:r w:rsidR="00554FE6" w:rsidRPr="007A7023">
              <w:t xml:space="preserve"> </w:t>
            </w:r>
            <w:r w:rsidRPr="007A7023">
              <w:t>règles de sécurité.</w:t>
            </w:r>
          </w:p>
        </w:tc>
      </w:tr>
      <w:tr w:rsidR="00554FE6" w:rsidRPr="00890DA8" w14:paraId="09989FA7"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506A85B3" w14:textId="77777777" w:rsidR="00CB4BAB" w:rsidRPr="007A7023" w:rsidRDefault="00890DA8" w:rsidP="00890DA8">
            <w:pPr>
              <w:jc w:val="both"/>
            </w:pPr>
            <w:r w:rsidRPr="007A7023">
              <w:t>3</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2198152C" w14:textId="77777777" w:rsidR="00CB4BAB" w:rsidRPr="007A7023" w:rsidRDefault="00890DA8" w:rsidP="00890DA8">
            <w:pPr>
              <w:jc w:val="both"/>
            </w:pPr>
            <w:r w:rsidRPr="007A7023">
              <w:t>Aider au service en respectant les instructions du cuisinier.</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62710290" w14:textId="77777777" w:rsidR="00CB4BAB" w:rsidRPr="007A7023" w:rsidRDefault="00890DA8" w:rsidP="00890DA8">
            <w:pPr>
              <w:jc w:val="both"/>
            </w:pPr>
            <w:r w:rsidRPr="007A7023">
              <w:t>120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247C3664" w14:textId="77777777" w:rsidR="00CB4BAB" w:rsidRPr="007A7023" w:rsidRDefault="00890DA8" w:rsidP="00890DA8">
            <w:pPr>
              <w:jc w:val="both"/>
            </w:pPr>
            <w:r w:rsidRPr="007A7023">
              <w:t>1600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4C3F5944" w14:textId="77777777" w:rsidR="00890DA8" w:rsidRPr="007A7023" w:rsidRDefault="00890DA8" w:rsidP="00554FE6">
            <w:r w:rsidRPr="007A7023">
              <w:t>Appliquer les techniques de base. Réaliser le dressage dans les limites de</w:t>
            </w:r>
            <w:r w:rsidR="00554FE6" w:rsidRPr="007A7023">
              <w:t xml:space="preserve"> </w:t>
            </w:r>
            <w:r w:rsidRPr="007A7023">
              <w:t>temps prescrites. Utiliser les techniques et le matériel</w:t>
            </w:r>
            <w:r w:rsidR="00554FE6" w:rsidRPr="007A7023">
              <w:t xml:space="preserve"> a</w:t>
            </w:r>
            <w:r w:rsidRPr="007A7023">
              <w:t>ppropriés.</w:t>
            </w:r>
          </w:p>
          <w:p w14:paraId="355075B9" w14:textId="77777777" w:rsidR="00890DA8" w:rsidRPr="007A7023" w:rsidRDefault="00890DA8" w:rsidP="00554FE6">
            <w:r w:rsidRPr="007A7023">
              <w:t>Respecter les quantités et les composants</w:t>
            </w:r>
            <w:r w:rsidR="00554FE6" w:rsidRPr="007A7023">
              <w:t xml:space="preserve"> p</w:t>
            </w:r>
            <w:r w:rsidRPr="007A7023">
              <w:t>rescrits</w:t>
            </w:r>
          </w:p>
          <w:p w14:paraId="6AC102E3" w14:textId="77777777" w:rsidR="00CB4BAB" w:rsidRPr="007A7023" w:rsidRDefault="00890DA8" w:rsidP="00554FE6">
            <w:proofErr w:type="spellStart"/>
            <w:r w:rsidRPr="007A7023">
              <w:t>Ré-alimenter</w:t>
            </w:r>
            <w:proofErr w:type="spellEnd"/>
            <w:r w:rsidRPr="007A7023">
              <w:t xml:space="preserve"> les comptoirs en mets,</w:t>
            </w:r>
            <w:r w:rsidR="00554FE6" w:rsidRPr="007A7023">
              <w:t xml:space="preserve"> </w:t>
            </w:r>
            <w:r w:rsidRPr="007A7023">
              <w:t>boissons, couverts, plateaux, serviettes en</w:t>
            </w:r>
            <w:r w:rsidR="00554FE6" w:rsidRPr="007A7023">
              <w:t xml:space="preserve"> </w:t>
            </w:r>
            <w:r w:rsidRPr="007A7023">
              <w:t>faisant preuve d’observation, de rapidité et</w:t>
            </w:r>
            <w:r w:rsidR="00554FE6" w:rsidRPr="007A7023">
              <w:t xml:space="preserve"> </w:t>
            </w:r>
            <w:r w:rsidRPr="007A7023">
              <w:t>de soin.</w:t>
            </w:r>
          </w:p>
        </w:tc>
      </w:tr>
      <w:tr w:rsidR="00554FE6" w:rsidRPr="00890DA8" w14:paraId="703255D0"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3F316D56" w14:textId="77777777" w:rsidR="00CB4BAB" w:rsidRPr="007A7023" w:rsidRDefault="00890DA8" w:rsidP="00890DA8">
            <w:pPr>
              <w:jc w:val="both"/>
            </w:pPr>
            <w:r w:rsidRPr="007A7023">
              <w:t>4</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663C4166" w14:textId="77777777" w:rsidR="00CB4BAB" w:rsidRPr="007A7023" w:rsidRDefault="00890DA8" w:rsidP="00890DA8">
            <w:pPr>
              <w:jc w:val="both"/>
            </w:pPr>
            <w:r w:rsidRPr="007A7023">
              <w:t>Effectuer la plonge et la vaisselle.</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30A5D8FF" w14:textId="77777777" w:rsidR="00CB4BAB" w:rsidRPr="007A7023" w:rsidRDefault="00890DA8" w:rsidP="00890DA8">
            <w:pPr>
              <w:jc w:val="both"/>
            </w:pPr>
            <w:r w:rsidRPr="007A7023">
              <w:t>120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65827A8A" w14:textId="77777777" w:rsidR="00CB4BAB" w:rsidRPr="007A7023" w:rsidRDefault="00890DA8" w:rsidP="00890DA8">
            <w:pPr>
              <w:jc w:val="both"/>
            </w:pPr>
            <w:r w:rsidRPr="007A7023">
              <w:t>300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59A3DA0C" w14:textId="77777777" w:rsidR="00554FE6" w:rsidRPr="007A7023" w:rsidRDefault="00890DA8" w:rsidP="00554FE6">
            <w:r w:rsidRPr="007A7023">
              <w:t>Utiliser le lave-vaisselle</w:t>
            </w:r>
            <w:r w:rsidR="00554FE6" w:rsidRPr="007A7023">
              <w:t xml:space="preserve"> </w:t>
            </w:r>
            <w:r w:rsidRPr="007A7023">
              <w:t xml:space="preserve">à bon escient. </w:t>
            </w:r>
          </w:p>
          <w:p w14:paraId="7DF0D6FF" w14:textId="77777777" w:rsidR="00554FE6" w:rsidRPr="007A7023" w:rsidRDefault="00890DA8" w:rsidP="00554FE6">
            <w:r w:rsidRPr="007A7023">
              <w:t>Positionner correctement le matériel,</w:t>
            </w:r>
            <w:r w:rsidR="00554FE6" w:rsidRPr="007A7023">
              <w:t xml:space="preserve"> </w:t>
            </w:r>
            <w:r w:rsidRPr="007A7023">
              <w:t>l‘outillage et la vaisselle dans le lave-vaisselle</w:t>
            </w:r>
            <w:r w:rsidR="00554FE6" w:rsidRPr="007A7023">
              <w:t xml:space="preserve"> </w:t>
            </w:r>
            <w:r w:rsidRPr="007A7023">
              <w:t xml:space="preserve">adéquat. </w:t>
            </w:r>
          </w:p>
          <w:p w14:paraId="1B74F045" w14:textId="77777777" w:rsidR="00CB4BAB" w:rsidRPr="007A7023" w:rsidRDefault="00890DA8" w:rsidP="00554FE6">
            <w:r w:rsidRPr="007A7023">
              <w:lastRenderedPageBreak/>
              <w:t>Sortir la vaisselle dans l’ordre et la ranger</w:t>
            </w:r>
            <w:r w:rsidR="00554FE6" w:rsidRPr="007A7023">
              <w:t xml:space="preserve"> </w:t>
            </w:r>
            <w:r w:rsidRPr="007A7023">
              <w:t>dans les endroits prévus</w:t>
            </w:r>
          </w:p>
        </w:tc>
      </w:tr>
      <w:tr w:rsidR="00554FE6" w:rsidRPr="00890DA8" w14:paraId="36D522E1"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56130918" w14:textId="77777777" w:rsidR="00CB4BAB" w:rsidRPr="007A7023" w:rsidRDefault="00890DA8" w:rsidP="00890DA8">
            <w:pPr>
              <w:jc w:val="both"/>
            </w:pPr>
            <w:r w:rsidRPr="007A7023">
              <w:lastRenderedPageBreak/>
              <w:t xml:space="preserve">5 </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3350B35D" w14:textId="77777777" w:rsidR="00CB4BAB" w:rsidRPr="007A7023" w:rsidRDefault="00890DA8" w:rsidP="00890DA8">
            <w:pPr>
              <w:jc w:val="both"/>
            </w:pPr>
            <w:r w:rsidRPr="007A7023">
              <w:t>Remettre en ordre selon les instructions du cuisinier</w:t>
            </w:r>
            <w:r w:rsidRPr="007A7023">
              <w:rPr>
                <w:b/>
                <w:bCs/>
              </w:rPr>
              <w:t>.</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39FDC1DD" w14:textId="77777777" w:rsidR="00CB4BAB" w:rsidRPr="007A7023" w:rsidRDefault="00890DA8" w:rsidP="00890DA8">
            <w:pPr>
              <w:jc w:val="both"/>
            </w:pPr>
            <w:r w:rsidRPr="007A7023">
              <w:t>60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57031546" w14:textId="77777777" w:rsidR="00CB4BAB" w:rsidRPr="007A7023" w:rsidRDefault="00890DA8" w:rsidP="00890DA8">
            <w:pPr>
              <w:jc w:val="both"/>
            </w:pPr>
            <w:r w:rsidRPr="007A7023">
              <w:t>500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2C53FE0A" w14:textId="77777777" w:rsidR="00890DA8" w:rsidRPr="007A7023" w:rsidRDefault="00890DA8" w:rsidP="00554FE6">
            <w:r w:rsidRPr="007A7023">
              <w:t>Identifier les différents produits et le</w:t>
            </w:r>
            <w:r w:rsidR="00554FE6" w:rsidRPr="007A7023">
              <w:t xml:space="preserve"> </w:t>
            </w:r>
            <w:r w:rsidRPr="007A7023">
              <w:t>matériel d’entretien.</w:t>
            </w:r>
          </w:p>
          <w:p w14:paraId="2D4596C8" w14:textId="77777777" w:rsidR="00890DA8" w:rsidRPr="007A7023" w:rsidRDefault="00890DA8" w:rsidP="00554FE6">
            <w:r w:rsidRPr="007A7023">
              <w:t>Appliquer les modes d’utilisation des</w:t>
            </w:r>
            <w:r w:rsidR="00554FE6" w:rsidRPr="007A7023">
              <w:t xml:space="preserve"> </w:t>
            </w:r>
            <w:r w:rsidRPr="007A7023">
              <w:t>différents produits</w:t>
            </w:r>
          </w:p>
          <w:p w14:paraId="61B645A1" w14:textId="77777777" w:rsidR="00890DA8" w:rsidRPr="007A7023" w:rsidRDefault="00890DA8" w:rsidP="00554FE6">
            <w:r w:rsidRPr="007A7023">
              <w:t>Appliquer les règles de désinfection du</w:t>
            </w:r>
            <w:r w:rsidR="00554FE6" w:rsidRPr="007A7023">
              <w:t xml:space="preserve"> </w:t>
            </w:r>
            <w:r w:rsidRPr="007A7023">
              <w:t>matériel.</w:t>
            </w:r>
          </w:p>
          <w:p w14:paraId="289A1C90" w14:textId="77777777" w:rsidR="00890DA8" w:rsidRPr="007A7023" w:rsidRDefault="00890DA8" w:rsidP="00554FE6">
            <w:r w:rsidRPr="007A7023">
              <w:t>Ranger le matériel selon l’organisation de</w:t>
            </w:r>
            <w:r w:rsidR="00554FE6" w:rsidRPr="007A7023">
              <w:t xml:space="preserve"> </w:t>
            </w:r>
            <w:r w:rsidRPr="007A7023">
              <w:t>la cuisine.</w:t>
            </w:r>
          </w:p>
          <w:p w14:paraId="3B468971" w14:textId="77777777" w:rsidR="00890DA8" w:rsidRPr="007A7023" w:rsidRDefault="00890DA8" w:rsidP="00554FE6">
            <w:r w:rsidRPr="007A7023">
              <w:t>Suivre les prescriptions des plans</w:t>
            </w:r>
          </w:p>
          <w:p w14:paraId="1C1398AF" w14:textId="77777777" w:rsidR="00CB4BAB" w:rsidRPr="007A7023" w:rsidRDefault="00890DA8" w:rsidP="00554FE6">
            <w:r w:rsidRPr="007A7023">
              <w:t>d’entretien.</w:t>
            </w:r>
          </w:p>
        </w:tc>
      </w:tr>
      <w:tr w:rsidR="00554FE6" w:rsidRPr="00890DA8" w14:paraId="72C76195" w14:textId="77777777" w:rsidTr="007A7023">
        <w:trPr>
          <w:trHeight w:val="45"/>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29A7D926" w14:textId="77777777" w:rsidR="00CB4BAB" w:rsidRPr="007A7023" w:rsidRDefault="00890DA8" w:rsidP="00890DA8">
            <w:pPr>
              <w:jc w:val="both"/>
            </w:pPr>
            <w:r w:rsidRPr="007A7023">
              <w:t>6</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27423E41" w14:textId="77777777" w:rsidR="00CB4BAB" w:rsidRPr="007A7023" w:rsidRDefault="00890DA8" w:rsidP="00890DA8">
            <w:pPr>
              <w:jc w:val="both"/>
            </w:pPr>
            <w:r w:rsidRPr="007A7023">
              <w:t>Respecter les différentes réglementations et normes.</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335B06FA" w14:textId="77777777" w:rsidR="00CB4BAB" w:rsidRPr="007A7023" w:rsidRDefault="00890DA8" w:rsidP="00890DA8">
            <w:pPr>
              <w:jc w:val="both"/>
            </w:pPr>
            <w:r w:rsidRPr="007A7023">
              <w:t>40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4627639C" w14:textId="77777777" w:rsidR="00CB4BAB" w:rsidRPr="007A7023" w:rsidRDefault="00890DA8" w:rsidP="00890DA8">
            <w:pPr>
              <w:jc w:val="both"/>
            </w:pPr>
            <w:r w:rsidRPr="007A7023">
              <w:t>500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702539C0" w14:textId="77777777" w:rsidR="00890DA8" w:rsidRPr="007A7023" w:rsidRDefault="00890DA8" w:rsidP="00554FE6">
            <w:r w:rsidRPr="007A7023">
              <w:t>Appliquer, les législations en vigueur</w:t>
            </w:r>
          </w:p>
          <w:p w14:paraId="5F257209" w14:textId="77777777" w:rsidR="00890DA8" w:rsidRPr="007A7023" w:rsidRDefault="00890DA8" w:rsidP="00554FE6">
            <w:r w:rsidRPr="007A7023">
              <w:t>concernant:</w:t>
            </w:r>
          </w:p>
          <w:p w14:paraId="3A94A3B4" w14:textId="77777777" w:rsidR="00890DA8" w:rsidRPr="007A7023" w:rsidRDefault="00890DA8" w:rsidP="00554FE6">
            <w:r w:rsidRPr="007A7023">
              <w:t>- l’hygiène personnelle et professionnelle</w:t>
            </w:r>
          </w:p>
          <w:p w14:paraId="73590176" w14:textId="77777777" w:rsidR="00890DA8" w:rsidRPr="007A7023" w:rsidRDefault="00890DA8" w:rsidP="00554FE6">
            <w:r w:rsidRPr="007A7023">
              <w:t>- la sécurité</w:t>
            </w:r>
          </w:p>
          <w:p w14:paraId="3899FA3D" w14:textId="77777777" w:rsidR="00890DA8" w:rsidRPr="007A7023" w:rsidRDefault="00890DA8" w:rsidP="00554FE6">
            <w:r w:rsidRPr="007A7023">
              <w:t>- la santé et l’ergonomie.</w:t>
            </w:r>
          </w:p>
          <w:p w14:paraId="0621BF12" w14:textId="77777777" w:rsidR="00890DA8" w:rsidRPr="007A7023" w:rsidRDefault="00890DA8" w:rsidP="00554FE6">
            <w:r w:rsidRPr="007A7023">
              <w:t>Témoigner du respect, de la politesse, du</w:t>
            </w:r>
            <w:r w:rsidR="00554FE6" w:rsidRPr="007A7023">
              <w:t xml:space="preserve"> </w:t>
            </w:r>
            <w:r w:rsidRPr="007A7023">
              <w:t>savoir-vivre à l’égard de sa hiérarchie, des</w:t>
            </w:r>
            <w:r w:rsidR="00554FE6" w:rsidRPr="007A7023">
              <w:t xml:space="preserve"> </w:t>
            </w:r>
            <w:r w:rsidRPr="007A7023">
              <w:t>collègues de travail et de la clientèle.</w:t>
            </w:r>
          </w:p>
          <w:p w14:paraId="57ABBEE6" w14:textId="77777777" w:rsidR="00CB4BAB" w:rsidRPr="007A7023" w:rsidRDefault="00890DA8" w:rsidP="00554FE6">
            <w:r w:rsidRPr="007A7023">
              <w:t>Respecter le code du travail.</w:t>
            </w:r>
          </w:p>
        </w:tc>
      </w:tr>
      <w:tr w:rsidR="00554FE6" w:rsidRPr="00890DA8" w14:paraId="5738A414" w14:textId="77777777" w:rsidTr="007A7023">
        <w:trPr>
          <w:trHeight w:val="30"/>
          <w:tblCellSpacing w:w="0" w:type="dxa"/>
        </w:trPr>
        <w:tc>
          <w:tcPr>
            <w:tcW w:w="1093" w:type="dxa"/>
            <w:tcBorders>
              <w:top w:val="outset" w:sz="6" w:space="0" w:color="00000A"/>
              <w:left w:val="outset" w:sz="6" w:space="0" w:color="00000A"/>
              <w:bottom w:val="outset" w:sz="6" w:space="0" w:color="00000A"/>
              <w:right w:val="outset" w:sz="6" w:space="0" w:color="00000A"/>
            </w:tcBorders>
            <w:shd w:val="clear" w:color="auto" w:fill="FFFFFF"/>
            <w:hideMark/>
          </w:tcPr>
          <w:p w14:paraId="65F77DC6" w14:textId="77777777" w:rsidR="00CB4BAB" w:rsidRPr="007A7023" w:rsidRDefault="00890DA8" w:rsidP="00890DA8">
            <w:pPr>
              <w:jc w:val="both"/>
            </w:pPr>
            <w:r w:rsidRPr="007A7023">
              <w:lastRenderedPageBreak/>
              <w:t>7</w:t>
            </w:r>
          </w:p>
        </w:tc>
        <w:tc>
          <w:tcPr>
            <w:tcW w:w="2453" w:type="dxa"/>
            <w:tcBorders>
              <w:top w:val="outset" w:sz="6" w:space="0" w:color="00000A"/>
              <w:left w:val="outset" w:sz="6" w:space="0" w:color="00000A"/>
              <w:bottom w:val="outset" w:sz="6" w:space="0" w:color="00000A"/>
              <w:right w:val="outset" w:sz="6" w:space="0" w:color="00000A"/>
            </w:tcBorders>
            <w:shd w:val="clear" w:color="auto" w:fill="FFFFFF"/>
            <w:hideMark/>
          </w:tcPr>
          <w:p w14:paraId="62A0FD74" w14:textId="77777777" w:rsidR="00CB4BAB" w:rsidRPr="007A7023" w:rsidRDefault="00890DA8" w:rsidP="00890DA8">
            <w:pPr>
              <w:jc w:val="both"/>
            </w:pPr>
            <w:r w:rsidRPr="007A7023">
              <w:t>S’intégrer dans la vie professionnelle.</w:t>
            </w:r>
          </w:p>
        </w:tc>
        <w:tc>
          <w:tcPr>
            <w:tcW w:w="1646" w:type="dxa"/>
            <w:tcBorders>
              <w:top w:val="outset" w:sz="6" w:space="0" w:color="00000A"/>
              <w:left w:val="outset" w:sz="6" w:space="0" w:color="00000A"/>
              <w:bottom w:val="outset" w:sz="6" w:space="0" w:color="00000A"/>
              <w:right w:val="outset" w:sz="6" w:space="0" w:color="00000A"/>
            </w:tcBorders>
            <w:shd w:val="clear" w:color="auto" w:fill="FFFFFF"/>
            <w:hideMark/>
          </w:tcPr>
          <w:p w14:paraId="552833E4" w14:textId="77777777" w:rsidR="00CB4BAB" w:rsidRPr="007A7023" w:rsidRDefault="00890DA8" w:rsidP="00890DA8">
            <w:pPr>
              <w:jc w:val="both"/>
            </w:pPr>
            <w:r w:rsidRPr="007A7023">
              <w:t>50</w:t>
            </w:r>
          </w:p>
        </w:tc>
        <w:tc>
          <w:tcPr>
            <w:tcW w:w="1613" w:type="dxa"/>
            <w:tcBorders>
              <w:top w:val="outset" w:sz="6" w:space="0" w:color="00000A"/>
              <w:left w:val="outset" w:sz="6" w:space="0" w:color="00000A"/>
              <w:bottom w:val="outset" w:sz="6" w:space="0" w:color="00000A"/>
              <w:right w:val="outset" w:sz="6" w:space="0" w:color="00000A"/>
            </w:tcBorders>
            <w:shd w:val="clear" w:color="auto" w:fill="FFFFFF"/>
            <w:hideMark/>
          </w:tcPr>
          <w:p w14:paraId="025B8920" w14:textId="77777777" w:rsidR="00CB4BAB" w:rsidRPr="007A7023" w:rsidRDefault="00890DA8" w:rsidP="00890DA8">
            <w:pPr>
              <w:jc w:val="both"/>
            </w:pPr>
            <w:r w:rsidRPr="007A7023">
              <w:t>300</w:t>
            </w:r>
          </w:p>
        </w:tc>
        <w:tc>
          <w:tcPr>
            <w:tcW w:w="2255" w:type="dxa"/>
            <w:tcBorders>
              <w:top w:val="outset" w:sz="6" w:space="0" w:color="00000A"/>
              <w:left w:val="outset" w:sz="6" w:space="0" w:color="00000A"/>
              <w:bottom w:val="outset" w:sz="6" w:space="0" w:color="00000A"/>
              <w:right w:val="outset" w:sz="6" w:space="0" w:color="00000A"/>
            </w:tcBorders>
            <w:shd w:val="clear" w:color="auto" w:fill="FFFFFF"/>
            <w:hideMark/>
          </w:tcPr>
          <w:p w14:paraId="0CA83532" w14:textId="77777777" w:rsidR="00890DA8" w:rsidRPr="007A7023" w:rsidRDefault="00890DA8" w:rsidP="00554FE6">
            <w:r w:rsidRPr="007A7023">
              <w:t>S’adapter à la flexibilité inhérente au métier</w:t>
            </w:r>
          </w:p>
          <w:p w14:paraId="2C0D64DB" w14:textId="77777777" w:rsidR="00890DA8" w:rsidRPr="007A7023" w:rsidRDefault="00890DA8" w:rsidP="00554FE6">
            <w:r w:rsidRPr="007A7023">
              <w:t>Respecter les consignes données.</w:t>
            </w:r>
          </w:p>
          <w:p w14:paraId="18E2FE0B" w14:textId="77777777" w:rsidR="00CB4BAB" w:rsidRPr="007A7023" w:rsidRDefault="00890DA8" w:rsidP="00554FE6">
            <w:r w:rsidRPr="007A7023">
              <w:t>Collaborer avec les autres membres du</w:t>
            </w:r>
            <w:r w:rsidR="00554FE6" w:rsidRPr="007A7023">
              <w:t xml:space="preserve"> </w:t>
            </w:r>
            <w:r w:rsidRPr="007A7023">
              <w:t>personnel.</w:t>
            </w:r>
          </w:p>
        </w:tc>
      </w:tr>
    </w:tbl>
    <w:p w14:paraId="32FB7EAD" w14:textId="77777777" w:rsidR="00BC14C9" w:rsidRDefault="00BC14C9" w:rsidP="00693FE5">
      <w:pPr>
        <w:rPr>
          <w:rFonts w:cstheme="minorHAnsi"/>
          <w:iCs/>
          <w:color w:val="000000"/>
          <w:sz w:val="23"/>
          <w:szCs w:val="23"/>
        </w:rPr>
      </w:pPr>
    </w:p>
    <w:p w14:paraId="7537881D" w14:textId="77777777" w:rsidR="00BB2B72" w:rsidRPr="00BB2B72" w:rsidRDefault="00BB2B72" w:rsidP="00005D59">
      <w:pPr>
        <w:pStyle w:val="Titre1"/>
        <w:numPr>
          <w:ilvl w:val="0"/>
          <w:numId w:val="3"/>
        </w:numPr>
        <w:rPr>
          <w:color w:val="C00000"/>
        </w:rPr>
      </w:pPr>
      <w:r w:rsidRPr="00BB2B72">
        <w:rPr>
          <w:color w:val="C00000"/>
        </w:rPr>
        <w:t>Mise à l’Emploi</w:t>
      </w:r>
    </w:p>
    <w:p w14:paraId="6E6DB57F" w14:textId="77777777" w:rsidR="00BB2B72" w:rsidRPr="00BB2B72" w:rsidRDefault="00BB2B72" w:rsidP="00BB2B72">
      <w:pPr>
        <w:jc w:val="both"/>
        <w:rPr>
          <w:rFonts w:ascii="Times New Roman" w:hAnsi="Times New Roman"/>
          <w:color w:val="auto"/>
          <w:sz w:val="23"/>
          <w:szCs w:val="23"/>
        </w:rPr>
      </w:pPr>
      <w:r w:rsidRPr="00BB2B72">
        <w:rPr>
          <w:sz w:val="23"/>
          <w:szCs w:val="23"/>
        </w:rPr>
        <w:t>Le contrat des PTP est valable maximum deux ans avec renouvelle</w:t>
      </w:r>
      <w:r>
        <w:rPr>
          <w:sz w:val="23"/>
          <w:szCs w:val="23"/>
        </w:rPr>
        <w:t>ment du contrat tous les 6 mois</w:t>
      </w:r>
      <w:r w:rsidRPr="00BB2B72">
        <w:rPr>
          <w:sz w:val="23"/>
          <w:szCs w:val="23"/>
        </w:rPr>
        <w:t>.</w:t>
      </w:r>
    </w:p>
    <w:p w14:paraId="01D8B7CF" w14:textId="6FDD5B6E" w:rsidR="006766F7" w:rsidRDefault="00E62C20" w:rsidP="00BB2B72">
      <w:pPr>
        <w:jc w:val="both"/>
        <w:rPr>
          <w:sz w:val="23"/>
          <w:szCs w:val="23"/>
        </w:rPr>
      </w:pPr>
      <w:r>
        <w:rPr>
          <w:sz w:val="23"/>
          <w:szCs w:val="23"/>
        </w:rPr>
        <w:t>Les jeunes en formation</w:t>
      </w:r>
      <w:r w:rsidR="00B26BE0">
        <w:rPr>
          <w:sz w:val="23"/>
          <w:szCs w:val="23"/>
        </w:rPr>
        <w:t xml:space="preserve"> sont </w:t>
      </w:r>
      <w:r w:rsidR="00BB2B72" w:rsidRPr="00BB2B72">
        <w:rPr>
          <w:sz w:val="23"/>
          <w:szCs w:val="23"/>
        </w:rPr>
        <w:t xml:space="preserve">accompagnés dans la réalisation de leur dossier de candidature et informés sur les diverses voies de recherche d'emploi. Les candidats sont en outre invités à visiter les salons de l'emploi. L'équipe d'encadrants, développe en parallèle un réseau de restaurateurs bruxellois, qui sont encouragés à tenir compte de notre potentiel en ressources humaines, lors des processus d'engagement du personnel. Avec chaque fin de contrat, la méthodologie de soutien dans </w:t>
      </w:r>
      <w:r w:rsidR="00BB2B72">
        <w:rPr>
          <w:sz w:val="23"/>
          <w:szCs w:val="23"/>
        </w:rPr>
        <w:t>la recherche de l'emploi est am</w:t>
      </w:r>
      <w:r w:rsidR="00BB2B72" w:rsidRPr="00BB2B72">
        <w:rPr>
          <w:sz w:val="23"/>
          <w:szCs w:val="23"/>
        </w:rPr>
        <w:t>éliorée et plus structurée. Lors des évaluations semestrielles, les candidats sont invités à présenter leurs compétences acquises au sein de l'établissement, exprimer leur motivation et leurs attentes, de la même manière qu'ils devront le faire lors d'u</w:t>
      </w:r>
      <w:r w:rsidR="00693FE5">
        <w:rPr>
          <w:sz w:val="23"/>
          <w:szCs w:val="23"/>
        </w:rPr>
        <w:t>n entretien d'embauche.</w:t>
      </w:r>
    </w:p>
    <w:p w14:paraId="72103E9D" w14:textId="77777777" w:rsidR="007A43FE" w:rsidRDefault="007A43FE" w:rsidP="00005D59">
      <w:pPr>
        <w:pStyle w:val="Titre1"/>
        <w:numPr>
          <w:ilvl w:val="0"/>
          <w:numId w:val="3"/>
        </w:numPr>
        <w:rPr>
          <w:color w:val="C00000"/>
        </w:rPr>
      </w:pPr>
      <w:r>
        <w:rPr>
          <w:color w:val="C00000"/>
        </w:rPr>
        <w:t xml:space="preserve">Activités et Evénements </w:t>
      </w:r>
    </w:p>
    <w:p w14:paraId="743EF2A3" w14:textId="77777777" w:rsidR="007A43FE" w:rsidRDefault="007A43FE" w:rsidP="007A43FE">
      <w:pPr>
        <w:pStyle w:val="Titre2"/>
      </w:pPr>
    </w:p>
    <w:p w14:paraId="2DEF53D2" w14:textId="07084F06" w:rsidR="008B1A17" w:rsidRDefault="00CB2484" w:rsidP="008B1A17">
      <w:pPr>
        <w:pStyle w:val="Titre2"/>
      </w:pPr>
      <w:r>
        <w:t>8</w:t>
      </w:r>
      <w:r w:rsidR="00B26BE0">
        <w:t xml:space="preserve"> ans de </w:t>
      </w:r>
      <w:proofErr w:type="spellStart"/>
      <w:r w:rsidR="00B26BE0">
        <w:t>Hazewee</w:t>
      </w:r>
      <w:proofErr w:type="spellEnd"/>
    </w:p>
    <w:p w14:paraId="516F7BD3" w14:textId="77777777" w:rsidR="008B1A17" w:rsidRDefault="008B1A17" w:rsidP="008B1A17"/>
    <w:p w14:paraId="35DF5355" w14:textId="0140EC57" w:rsidR="00CB2484" w:rsidRDefault="00B26BE0" w:rsidP="00300A2A">
      <w:pPr>
        <w:jc w:val="both"/>
        <w:rPr>
          <w:sz w:val="23"/>
          <w:szCs w:val="23"/>
        </w:rPr>
      </w:pPr>
      <w:r>
        <w:rPr>
          <w:sz w:val="23"/>
          <w:szCs w:val="23"/>
        </w:rPr>
        <w:t>En</w:t>
      </w:r>
      <w:r w:rsidR="00EF71B8">
        <w:rPr>
          <w:sz w:val="23"/>
          <w:szCs w:val="23"/>
        </w:rPr>
        <w:t xml:space="preserve"> avril</w:t>
      </w:r>
      <w:r>
        <w:rPr>
          <w:sz w:val="23"/>
          <w:szCs w:val="23"/>
        </w:rPr>
        <w:t xml:space="preserve"> 201</w:t>
      </w:r>
      <w:r w:rsidR="00CB2484">
        <w:rPr>
          <w:sz w:val="23"/>
          <w:szCs w:val="23"/>
        </w:rPr>
        <w:t>9</w:t>
      </w:r>
      <w:r>
        <w:rPr>
          <w:sz w:val="23"/>
          <w:szCs w:val="23"/>
        </w:rPr>
        <w:t xml:space="preserve">, le restaurant </w:t>
      </w:r>
      <w:proofErr w:type="spellStart"/>
      <w:r>
        <w:rPr>
          <w:sz w:val="23"/>
          <w:szCs w:val="23"/>
        </w:rPr>
        <w:t>Hazewee</w:t>
      </w:r>
      <w:proofErr w:type="spellEnd"/>
      <w:r>
        <w:rPr>
          <w:sz w:val="23"/>
          <w:szCs w:val="23"/>
        </w:rPr>
        <w:t xml:space="preserve"> a fêté ses </w:t>
      </w:r>
      <w:r w:rsidR="00CB2484">
        <w:rPr>
          <w:sz w:val="23"/>
          <w:szCs w:val="23"/>
        </w:rPr>
        <w:t>8</w:t>
      </w:r>
      <w:r>
        <w:rPr>
          <w:sz w:val="23"/>
          <w:szCs w:val="23"/>
        </w:rPr>
        <w:t xml:space="preserve"> ans</w:t>
      </w:r>
      <w:r w:rsidR="00CB2484">
        <w:rPr>
          <w:sz w:val="23"/>
          <w:szCs w:val="23"/>
        </w:rPr>
        <w:t xml:space="preserve">, un moment qui a permis de marquer un nouveau départ après une année mouvementée. Le nouveau Président de l’ASBL, Monsieur Fabian Maingain, Echevin des Affaires Economiques de la Ville de Bruxelles, a répondu à l’invitation et a adressé des mots d’encouragement à toute l’équipe. Les clients étaient au rendez-vous et ont pu apprécier la cuisine du nouveau chef/encadrant de cuisine, Mohammed </w:t>
      </w:r>
      <w:proofErr w:type="spellStart"/>
      <w:r w:rsidR="00CB2484">
        <w:rPr>
          <w:sz w:val="23"/>
          <w:szCs w:val="23"/>
        </w:rPr>
        <w:t>Belhaj</w:t>
      </w:r>
      <w:proofErr w:type="spellEnd"/>
      <w:r w:rsidR="00CB2484">
        <w:rPr>
          <w:sz w:val="23"/>
          <w:szCs w:val="23"/>
        </w:rPr>
        <w:t xml:space="preserve">, qui a rejoint l’équipe au mois de mars. </w:t>
      </w:r>
    </w:p>
    <w:p w14:paraId="5CEAA88B" w14:textId="34EEC145" w:rsidR="00300A2A" w:rsidRDefault="00CB2484" w:rsidP="00EF71B8">
      <w:pPr>
        <w:jc w:val="center"/>
        <w:rPr>
          <w:sz w:val="23"/>
          <w:szCs w:val="23"/>
        </w:rPr>
      </w:pPr>
      <w:r>
        <w:rPr>
          <w:noProof/>
          <w:sz w:val="23"/>
          <w:szCs w:val="23"/>
        </w:rPr>
        <w:lastRenderedPageBreak/>
        <w:drawing>
          <wp:inline distT="0" distB="0" distL="0" distR="0" wp14:anchorId="55713A47" wp14:editId="1C7FC378">
            <wp:extent cx="4322311" cy="3241862"/>
            <wp:effectExtent l="0" t="0" r="254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90405_2212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0083" cy="3247691"/>
                    </a:xfrm>
                    <a:prstGeom prst="rect">
                      <a:avLst/>
                    </a:prstGeom>
                  </pic:spPr>
                </pic:pic>
              </a:graphicData>
            </a:graphic>
          </wp:inline>
        </w:drawing>
      </w:r>
      <w:r w:rsidR="00EF71B8">
        <w:rPr>
          <w:noProof/>
          <w:sz w:val="23"/>
          <w:szCs w:val="23"/>
        </w:rPr>
        <w:drawing>
          <wp:inline distT="0" distB="0" distL="0" distR="0" wp14:anchorId="2B04B3C3" wp14:editId="2001FEF7">
            <wp:extent cx="5136545" cy="3852294"/>
            <wp:effectExtent l="0" t="5397" r="1587" b="1588"/>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190405_2203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140998" cy="3855633"/>
                    </a:xfrm>
                    <a:prstGeom prst="rect">
                      <a:avLst/>
                    </a:prstGeom>
                  </pic:spPr>
                </pic:pic>
              </a:graphicData>
            </a:graphic>
          </wp:inline>
        </w:drawing>
      </w:r>
    </w:p>
    <w:p w14:paraId="44E38DFB" w14:textId="77777777" w:rsidR="003C680A" w:rsidRDefault="003C680A" w:rsidP="003C680A">
      <w:pPr>
        <w:pStyle w:val="Titre2"/>
      </w:pPr>
    </w:p>
    <w:p w14:paraId="4FBD7533" w14:textId="654EA09A" w:rsidR="003C680A" w:rsidRDefault="00FB24CC" w:rsidP="003C680A">
      <w:pPr>
        <w:pStyle w:val="Titre2"/>
      </w:pPr>
      <w:r>
        <w:lastRenderedPageBreak/>
        <w:t>Inaugurations de nouveaux logements sociaux – Foyer Laekenois</w:t>
      </w:r>
    </w:p>
    <w:p w14:paraId="14740E3D" w14:textId="4352E8EA" w:rsidR="00620FC3" w:rsidRDefault="00620FC3" w:rsidP="00620FC3"/>
    <w:p w14:paraId="7C8E2D1B" w14:textId="77777777" w:rsidR="00620FC3" w:rsidRDefault="00620FC3" w:rsidP="00620FC3">
      <w:pPr>
        <w:jc w:val="both"/>
        <w:rPr>
          <w:sz w:val="22"/>
          <w:szCs w:val="22"/>
        </w:rPr>
      </w:pPr>
      <w:r w:rsidRPr="00620FC3">
        <w:rPr>
          <w:sz w:val="22"/>
          <w:szCs w:val="22"/>
        </w:rPr>
        <w:t>Depuis le lancement du projet, le Foyer Laekenois est notre partenaire clé</w:t>
      </w:r>
      <w:r>
        <w:rPr>
          <w:sz w:val="22"/>
          <w:szCs w:val="22"/>
        </w:rPr>
        <w:t xml:space="preserve">, notamment en ce qui concerne la mise à disposition des locaux de l’ASBL au cœur de la Cité Modèle. En 2019, le Foyer Laekenois a fait deux fois appel à </w:t>
      </w:r>
      <w:proofErr w:type="spellStart"/>
      <w:r>
        <w:rPr>
          <w:sz w:val="22"/>
          <w:szCs w:val="22"/>
        </w:rPr>
        <w:t>Hazewee</w:t>
      </w:r>
      <w:proofErr w:type="spellEnd"/>
      <w:r>
        <w:rPr>
          <w:sz w:val="22"/>
          <w:szCs w:val="22"/>
        </w:rPr>
        <w:t xml:space="preserve"> pour le service traiteur lors des inaugurations de nouveaux logements. Ce genre de prestation permet à l’équipe en formation d’apprendre de nouvelles méthodes de travail en dehors du restaurant.</w:t>
      </w:r>
    </w:p>
    <w:p w14:paraId="4F0348B3" w14:textId="4C08DA43" w:rsidR="00620FC3" w:rsidRDefault="00620FC3" w:rsidP="00620FC3">
      <w:pPr>
        <w:jc w:val="center"/>
        <w:rPr>
          <w:sz w:val="22"/>
          <w:szCs w:val="22"/>
        </w:rPr>
      </w:pPr>
      <w:r>
        <w:rPr>
          <w:noProof/>
          <w:sz w:val="22"/>
          <w:szCs w:val="22"/>
        </w:rPr>
        <w:drawing>
          <wp:inline distT="0" distB="0" distL="0" distR="0" wp14:anchorId="2B912539" wp14:editId="054693C3">
            <wp:extent cx="3878311" cy="2908646"/>
            <wp:effectExtent l="8573"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90606_09505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889101" cy="2916738"/>
                    </a:xfrm>
                    <a:prstGeom prst="rect">
                      <a:avLst/>
                    </a:prstGeom>
                  </pic:spPr>
                </pic:pic>
              </a:graphicData>
            </a:graphic>
          </wp:inline>
        </w:drawing>
      </w:r>
    </w:p>
    <w:p w14:paraId="0AAA1103" w14:textId="62D04895" w:rsidR="00620FC3" w:rsidRDefault="00620FC3" w:rsidP="00620FC3">
      <w:pPr>
        <w:jc w:val="center"/>
        <w:rPr>
          <w:sz w:val="22"/>
          <w:szCs w:val="22"/>
        </w:rPr>
      </w:pPr>
      <w:r>
        <w:rPr>
          <w:noProof/>
          <w:sz w:val="22"/>
          <w:szCs w:val="22"/>
        </w:rPr>
        <w:drawing>
          <wp:inline distT="0" distB="0" distL="0" distR="0" wp14:anchorId="6B7D7429" wp14:editId="33DC5E36">
            <wp:extent cx="4018636" cy="3014097"/>
            <wp:effectExtent l="0" t="0" r="127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27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0000" cy="3015120"/>
                    </a:xfrm>
                    <a:prstGeom prst="rect">
                      <a:avLst/>
                    </a:prstGeom>
                  </pic:spPr>
                </pic:pic>
              </a:graphicData>
            </a:graphic>
          </wp:inline>
        </w:drawing>
      </w:r>
    </w:p>
    <w:p w14:paraId="69BCF055" w14:textId="2816FA9C" w:rsidR="00620FC3" w:rsidRDefault="00620FC3" w:rsidP="00620FC3">
      <w:pPr>
        <w:jc w:val="both"/>
        <w:rPr>
          <w:sz w:val="22"/>
          <w:szCs w:val="22"/>
        </w:rPr>
      </w:pPr>
      <w:r>
        <w:rPr>
          <w:noProof/>
          <w:sz w:val="22"/>
          <w:szCs w:val="22"/>
        </w:rPr>
        <w:lastRenderedPageBreak/>
        <w:drawing>
          <wp:inline distT="0" distB="0" distL="0" distR="0" wp14:anchorId="0E33F5DE" wp14:editId="285E0CB0">
            <wp:extent cx="3925907" cy="2944342"/>
            <wp:effectExtent l="0" t="4445"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190515_1258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37285" cy="2952875"/>
                    </a:xfrm>
                    <a:prstGeom prst="rect">
                      <a:avLst/>
                    </a:prstGeom>
                  </pic:spPr>
                </pic:pic>
              </a:graphicData>
            </a:graphic>
          </wp:inline>
        </w:drawing>
      </w:r>
    </w:p>
    <w:p w14:paraId="149906F8" w14:textId="4EA6D3DF" w:rsidR="00620FC3" w:rsidRDefault="00666898" w:rsidP="00666898">
      <w:pPr>
        <w:jc w:val="right"/>
        <w:rPr>
          <w:sz w:val="22"/>
          <w:szCs w:val="22"/>
        </w:rPr>
      </w:pPr>
      <w:r>
        <w:rPr>
          <w:noProof/>
          <w:sz w:val="22"/>
          <w:szCs w:val="22"/>
        </w:rPr>
        <w:drawing>
          <wp:inline distT="0" distB="0" distL="0" distR="0" wp14:anchorId="711AFD75" wp14:editId="4F183CD1">
            <wp:extent cx="4017353" cy="3013134"/>
            <wp:effectExtent l="0" t="0" r="254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27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8804" cy="3014222"/>
                    </a:xfrm>
                    <a:prstGeom prst="rect">
                      <a:avLst/>
                    </a:prstGeom>
                  </pic:spPr>
                </pic:pic>
              </a:graphicData>
            </a:graphic>
          </wp:inline>
        </w:drawing>
      </w:r>
    </w:p>
    <w:p w14:paraId="62CAA4B5" w14:textId="6FE1ED6C" w:rsidR="00620FC3" w:rsidRDefault="00620FC3" w:rsidP="00620FC3">
      <w:pPr>
        <w:jc w:val="both"/>
        <w:rPr>
          <w:sz w:val="22"/>
          <w:szCs w:val="22"/>
        </w:rPr>
      </w:pPr>
    </w:p>
    <w:p w14:paraId="495E3DB9" w14:textId="3F72B4DA" w:rsidR="00666898" w:rsidRDefault="00666898" w:rsidP="00620FC3">
      <w:pPr>
        <w:jc w:val="both"/>
        <w:rPr>
          <w:sz w:val="22"/>
          <w:szCs w:val="22"/>
        </w:rPr>
      </w:pPr>
    </w:p>
    <w:p w14:paraId="2E90F673" w14:textId="0A4B58CC" w:rsidR="00666898" w:rsidRDefault="00666898" w:rsidP="00620FC3">
      <w:pPr>
        <w:jc w:val="both"/>
        <w:rPr>
          <w:sz w:val="22"/>
          <w:szCs w:val="22"/>
        </w:rPr>
      </w:pPr>
    </w:p>
    <w:p w14:paraId="079A345F" w14:textId="41D7E512" w:rsidR="00666898" w:rsidRDefault="00666898" w:rsidP="00620FC3">
      <w:pPr>
        <w:jc w:val="both"/>
        <w:rPr>
          <w:sz w:val="22"/>
          <w:szCs w:val="22"/>
        </w:rPr>
      </w:pPr>
    </w:p>
    <w:p w14:paraId="127BC519" w14:textId="31451697" w:rsidR="00666898" w:rsidRDefault="00666898" w:rsidP="00620FC3">
      <w:pPr>
        <w:jc w:val="both"/>
        <w:rPr>
          <w:sz w:val="22"/>
          <w:szCs w:val="22"/>
        </w:rPr>
      </w:pPr>
    </w:p>
    <w:p w14:paraId="3885A6A1" w14:textId="0508B768" w:rsidR="00666898" w:rsidRDefault="00666898" w:rsidP="00666898">
      <w:pPr>
        <w:pStyle w:val="Titre2"/>
      </w:pPr>
      <w:r>
        <w:lastRenderedPageBreak/>
        <w:t xml:space="preserve">Evènement commercial – </w:t>
      </w:r>
      <w:proofErr w:type="spellStart"/>
      <w:r>
        <w:t>Kingspan</w:t>
      </w:r>
      <w:proofErr w:type="spellEnd"/>
      <w:r>
        <w:t xml:space="preserve"> &amp; </w:t>
      </w:r>
      <w:proofErr w:type="spellStart"/>
      <w:r>
        <w:t>Cembrit</w:t>
      </w:r>
      <w:proofErr w:type="spellEnd"/>
    </w:p>
    <w:p w14:paraId="3A70B798" w14:textId="11401F82" w:rsidR="00666898" w:rsidRDefault="00666898" w:rsidP="00666898"/>
    <w:p w14:paraId="6405772C" w14:textId="147F8650" w:rsidR="00666898" w:rsidRDefault="00666898" w:rsidP="00666898">
      <w:pPr>
        <w:jc w:val="both"/>
        <w:rPr>
          <w:sz w:val="22"/>
          <w:szCs w:val="22"/>
        </w:rPr>
      </w:pPr>
      <w:r w:rsidRPr="00666898">
        <w:rPr>
          <w:sz w:val="22"/>
          <w:szCs w:val="22"/>
        </w:rPr>
        <w:t>Deux entreprises spécialisées dans des matériaux de construction nous ont fait confiance, en organisant au siège de l’ASBL la promotion commerciale de leurs produits.</w:t>
      </w:r>
      <w:r>
        <w:rPr>
          <w:sz w:val="22"/>
          <w:szCs w:val="22"/>
        </w:rPr>
        <w:t xml:space="preserve"> Un évènement qui a rassemblé plus de 60 personnes, pour une conférence ou nous avons pu mettre à profit notre salle de conférence et la réception qui a suivi dans la salle du restaurant. </w:t>
      </w:r>
    </w:p>
    <w:p w14:paraId="7B506D85" w14:textId="6382DBF3" w:rsidR="00666898" w:rsidRDefault="00666898" w:rsidP="00BD6FDD">
      <w:pPr>
        <w:jc w:val="center"/>
        <w:rPr>
          <w:sz w:val="22"/>
          <w:szCs w:val="22"/>
        </w:rPr>
      </w:pPr>
      <w:r>
        <w:rPr>
          <w:noProof/>
          <w:sz w:val="22"/>
          <w:szCs w:val="22"/>
        </w:rPr>
        <w:drawing>
          <wp:inline distT="0" distB="0" distL="0" distR="0" wp14:anchorId="7FFD4C96" wp14:editId="6E80EFF7">
            <wp:extent cx="4541632" cy="3406359"/>
            <wp:effectExtent l="0" t="0" r="0" b="381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90606_1332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2931" cy="3407333"/>
                    </a:xfrm>
                    <a:prstGeom prst="rect">
                      <a:avLst/>
                    </a:prstGeom>
                  </pic:spPr>
                </pic:pic>
              </a:graphicData>
            </a:graphic>
          </wp:inline>
        </w:drawing>
      </w:r>
    </w:p>
    <w:p w14:paraId="2E3CF7FC" w14:textId="3A821002" w:rsidR="00666898" w:rsidRPr="00666898" w:rsidRDefault="00BD6FDD" w:rsidP="00BD6FDD">
      <w:pPr>
        <w:jc w:val="center"/>
        <w:rPr>
          <w:sz w:val="22"/>
          <w:szCs w:val="22"/>
        </w:rPr>
      </w:pPr>
      <w:r>
        <w:rPr>
          <w:noProof/>
          <w:sz w:val="22"/>
          <w:szCs w:val="22"/>
        </w:rPr>
        <w:drawing>
          <wp:inline distT="0" distB="0" distL="0" distR="0" wp14:anchorId="2AACDDB1" wp14:editId="73A1216C">
            <wp:extent cx="4582123" cy="3436729"/>
            <wp:effectExtent l="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90606_1644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3484" cy="3437750"/>
                    </a:xfrm>
                    <a:prstGeom prst="rect">
                      <a:avLst/>
                    </a:prstGeom>
                  </pic:spPr>
                </pic:pic>
              </a:graphicData>
            </a:graphic>
          </wp:inline>
        </w:drawing>
      </w:r>
    </w:p>
    <w:p w14:paraId="0252BD31" w14:textId="77777777" w:rsidR="00375DDA" w:rsidRDefault="002B15E2" w:rsidP="007A43FE">
      <w:pPr>
        <w:pStyle w:val="Titre2"/>
      </w:pPr>
      <w:r>
        <w:lastRenderedPageBreak/>
        <w:t>Les nouvelles des anciens</w:t>
      </w:r>
    </w:p>
    <w:p w14:paraId="3B30B207" w14:textId="77777777" w:rsidR="00ED6192" w:rsidRPr="00ED6192" w:rsidRDefault="00ED6192" w:rsidP="00ED6192"/>
    <w:p w14:paraId="3BE331E7" w14:textId="126393C5" w:rsidR="005622B3" w:rsidRDefault="001E6F58" w:rsidP="008A62CA">
      <w:pPr>
        <w:jc w:val="both"/>
        <w:rPr>
          <w:noProof/>
          <w:sz w:val="22"/>
          <w:szCs w:val="22"/>
        </w:rPr>
      </w:pPr>
      <w:r>
        <w:rPr>
          <w:noProof/>
          <w:sz w:val="22"/>
          <w:szCs w:val="22"/>
        </w:rPr>
        <w:t>Nous restons</w:t>
      </w:r>
      <w:r w:rsidR="0091627B">
        <w:rPr>
          <w:noProof/>
          <w:sz w:val="22"/>
          <w:szCs w:val="22"/>
        </w:rPr>
        <w:t xml:space="preserve"> en contact avec les ancie</w:t>
      </w:r>
      <w:r w:rsidR="005622B3">
        <w:rPr>
          <w:noProof/>
          <w:sz w:val="22"/>
          <w:szCs w:val="22"/>
        </w:rPr>
        <w:t xml:space="preserve">ns travailleurs PTP. </w:t>
      </w:r>
      <w:r w:rsidR="00C875D2">
        <w:rPr>
          <w:noProof/>
          <w:sz w:val="22"/>
          <w:szCs w:val="22"/>
        </w:rPr>
        <w:t xml:space="preserve">En 2019 Hilyas Azzouzi qui a quitté l’ASBL au mois de novembre, a tout de suite trouvé un emploi avec CDI, comme chauffeur. </w:t>
      </w:r>
    </w:p>
    <w:p w14:paraId="15FE4B34" w14:textId="4D06C116" w:rsidR="0006400A" w:rsidRDefault="00C875D2" w:rsidP="0091627B">
      <w:pPr>
        <w:jc w:val="both"/>
        <w:rPr>
          <w:noProof/>
        </w:rPr>
      </w:pPr>
      <w:r>
        <w:rPr>
          <w:noProof/>
        </w:rPr>
        <w:drawing>
          <wp:inline distT="0" distB="0" distL="0" distR="0" wp14:anchorId="172A3F3D" wp14:editId="4176E807">
            <wp:extent cx="5337175" cy="400304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90606_1647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7175" cy="4003040"/>
                    </a:xfrm>
                    <a:prstGeom prst="rect">
                      <a:avLst/>
                    </a:prstGeom>
                  </pic:spPr>
                </pic:pic>
              </a:graphicData>
            </a:graphic>
          </wp:inline>
        </w:drawing>
      </w:r>
    </w:p>
    <w:p w14:paraId="5797CD06" w14:textId="0C045EB0" w:rsidR="00207290" w:rsidRDefault="00207290" w:rsidP="00207290">
      <w:pPr>
        <w:pStyle w:val="Titre2"/>
      </w:pPr>
    </w:p>
    <w:p w14:paraId="0B80F444" w14:textId="77777777" w:rsidR="00982EFB" w:rsidRDefault="00207290" w:rsidP="00005D59">
      <w:pPr>
        <w:pStyle w:val="Titre1"/>
        <w:numPr>
          <w:ilvl w:val="0"/>
          <w:numId w:val="3"/>
        </w:numPr>
        <w:rPr>
          <w:color w:val="C00000"/>
        </w:rPr>
      </w:pPr>
      <w:r>
        <w:rPr>
          <w:color w:val="C00000"/>
        </w:rPr>
        <w:t>G</w:t>
      </w:r>
      <w:r w:rsidR="00C1785C" w:rsidRPr="00C1785C">
        <w:rPr>
          <w:color w:val="C00000"/>
        </w:rPr>
        <w:t>estion Administrative et Financière</w:t>
      </w:r>
    </w:p>
    <w:p w14:paraId="6D278E9F" w14:textId="77777777" w:rsidR="00375DDA" w:rsidRDefault="00375DDA" w:rsidP="00B61E6E">
      <w:pPr>
        <w:jc w:val="both"/>
        <w:rPr>
          <w:sz w:val="23"/>
          <w:szCs w:val="23"/>
        </w:rPr>
      </w:pPr>
    </w:p>
    <w:p w14:paraId="21975343" w14:textId="0DEA7415" w:rsidR="00C1785C" w:rsidRPr="00C1785C" w:rsidRDefault="00B61E6E" w:rsidP="00232C51">
      <w:pPr>
        <w:rPr>
          <w:color w:val="002060"/>
        </w:rPr>
      </w:pPr>
      <w:r>
        <w:rPr>
          <w:sz w:val="23"/>
          <w:szCs w:val="23"/>
        </w:rPr>
        <w:t>La gestion administrative et financière est toujour</w:t>
      </w:r>
      <w:r w:rsidR="00375DDA">
        <w:rPr>
          <w:sz w:val="23"/>
          <w:szCs w:val="23"/>
        </w:rPr>
        <w:t xml:space="preserve">s </w:t>
      </w:r>
      <w:r w:rsidR="003C5A68">
        <w:rPr>
          <w:sz w:val="23"/>
          <w:szCs w:val="23"/>
        </w:rPr>
        <w:t>assurée par la Coordinatrice tandis que</w:t>
      </w:r>
      <w:r w:rsidR="00375DDA">
        <w:rPr>
          <w:sz w:val="23"/>
          <w:szCs w:val="23"/>
        </w:rPr>
        <w:t xml:space="preserve"> </w:t>
      </w:r>
      <w:r w:rsidR="00FA7A37">
        <w:rPr>
          <w:sz w:val="23"/>
          <w:szCs w:val="23"/>
        </w:rPr>
        <w:t xml:space="preserve">l’entièreté de la comptabilité </w:t>
      </w:r>
      <w:r w:rsidR="00232C51">
        <w:rPr>
          <w:sz w:val="23"/>
          <w:szCs w:val="23"/>
        </w:rPr>
        <w:t xml:space="preserve">est assurée </w:t>
      </w:r>
      <w:r w:rsidR="003C680A">
        <w:rPr>
          <w:sz w:val="23"/>
          <w:szCs w:val="23"/>
        </w:rPr>
        <w:t>par une fiduciaire externe PML Consult</w:t>
      </w:r>
      <w:r w:rsidR="00B17509">
        <w:rPr>
          <w:sz w:val="23"/>
          <w:szCs w:val="23"/>
        </w:rPr>
        <w:t>.</w:t>
      </w:r>
    </w:p>
    <w:p w14:paraId="45620197" w14:textId="77777777" w:rsidR="00C3591E" w:rsidRDefault="00C3591E" w:rsidP="00C1785C">
      <w:pPr>
        <w:pStyle w:val="Titre2"/>
        <w:shd w:val="clear" w:color="auto" w:fill="FFFFFF" w:themeFill="background1"/>
        <w:rPr>
          <w:color w:val="002060"/>
        </w:rPr>
      </w:pPr>
    </w:p>
    <w:p w14:paraId="5BE3C5EF" w14:textId="77777777" w:rsidR="00C1785C" w:rsidRDefault="00C1785C" w:rsidP="00C1785C">
      <w:pPr>
        <w:pStyle w:val="Titre2"/>
        <w:shd w:val="clear" w:color="auto" w:fill="FFFFFF" w:themeFill="background1"/>
        <w:rPr>
          <w:color w:val="002060"/>
        </w:rPr>
      </w:pPr>
      <w:r w:rsidRPr="00C1785C">
        <w:rPr>
          <w:color w:val="002060"/>
        </w:rPr>
        <w:t>Composition de l’Assemblée Générale de l’ASBL Resto Modèle</w:t>
      </w:r>
    </w:p>
    <w:p w14:paraId="4C2D57FC" w14:textId="77777777" w:rsidR="00B17509" w:rsidRPr="00B17509" w:rsidRDefault="00B17509" w:rsidP="00B17509"/>
    <w:p w14:paraId="0295498C" w14:textId="3EDB5695" w:rsidR="00C1785C" w:rsidRPr="00445606" w:rsidRDefault="00C875D2" w:rsidP="00005D59">
      <w:pPr>
        <w:pStyle w:val="Paragraphedeliste"/>
        <w:numPr>
          <w:ilvl w:val="0"/>
          <w:numId w:val="11"/>
        </w:numPr>
        <w:rPr>
          <w:rFonts w:cstheme="minorHAnsi"/>
          <w:color w:val="auto"/>
          <w:sz w:val="23"/>
          <w:szCs w:val="23"/>
        </w:rPr>
      </w:pPr>
      <w:r>
        <w:rPr>
          <w:rFonts w:cstheme="minorHAnsi"/>
          <w:i/>
          <w:iCs/>
          <w:color w:val="auto"/>
          <w:sz w:val="23"/>
          <w:szCs w:val="23"/>
        </w:rPr>
        <w:t>Fabian Maingain</w:t>
      </w:r>
      <w:r w:rsidR="00C1785C" w:rsidRPr="00445606">
        <w:rPr>
          <w:rFonts w:cstheme="minorHAnsi"/>
          <w:i/>
          <w:iCs/>
          <w:color w:val="auto"/>
          <w:sz w:val="23"/>
          <w:szCs w:val="23"/>
        </w:rPr>
        <w:t xml:space="preserve"> (représentant Ville) </w:t>
      </w:r>
    </w:p>
    <w:p w14:paraId="34334206" w14:textId="510EFD22" w:rsidR="00C1785C" w:rsidRPr="00445606" w:rsidRDefault="00C875D2" w:rsidP="00005D59">
      <w:pPr>
        <w:pStyle w:val="Paragraphedeliste"/>
        <w:numPr>
          <w:ilvl w:val="0"/>
          <w:numId w:val="11"/>
        </w:numPr>
        <w:rPr>
          <w:rFonts w:cstheme="minorHAnsi"/>
          <w:i/>
          <w:iCs/>
          <w:color w:val="auto"/>
          <w:sz w:val="23"/>
          <w:szCs w:val="23"/>
        </w:rPr>
      </w:pPr>
      <w:r>
        <w:rPr>
          <w:rFonts w:cstheme="minorHAnsi"/>
          <w:i/>
          <w:iCs/>
          <w:color w:val="auto"/>
          <w:sz w:val="23"/>
          <w:szCs w:val="23"/>
        </w:rPr>
        <w:t xml:space="preserve">Mohamed </w:t>
      </w:r>
      <w:proofErr w:type="spellStart"/>
      <w:r>
        <w:rPr>
          <w:rFonts w:cstheme="minorHAnsi"/>
          <w:i/>
          <w:iCs/>
          <w:color w:val="auto"/>
          <w:sz w:val="23"/>
          <w:szCs w:val="23"/>
        </w:rPr>
        <w:t>Ouriaghli</w:t>
      </w:r>
      <w:proofErr w:type="spellEnd"/>
      <w:r w:rsidR="00C1785C" w:rsidRPr="00445606">
        <w:rPr>
          <w:rFonts w:cstheme="minorHAnsi"/>
          <w:i/>
          <w:iCs/>
          <w:color w:val="auto"/>
          <w:sz w:val="23"/>
          <w:szCs w:val="23"/>
        </w:rPr>
        <w:t xml:space="preserve"> (représentant Ville) </w:t>
      </w:r>
    </w:p>
    <w:p w14:paraId="2D78A292" w14:textId="3B079B1A" w:rsidR="00C1785C" w:rsidRPr="00445606" w:rsidRDefault="00C875D2" w:rsidP="00005D59">
      <w:pPr>
        <w:pStyle w:val="Paragraphedeliste"/>
        <w:numPr>
          <w:ilvl w:val="0"/>
          <w:numId w:val="11"/>
        </w:numPr>
        <w:rPr>
          <w:rFonts w:cstheme="minorHAnsi"/>
          <w:i/>
          <w:iCs/>
          <w:color w:val="auto"/>
          <w:sz w:val="23"/>
          <w:szCs w:val="23"/>
        </w:rPr>
      </w:pPr>
      <w:r>
        <w:rPr>
          <w:rFonts w:cstheme="minorHAnsi"/>
          <w:i/>
          <w:iCs/>
          <w:color w:val="auto"/>
          <w:sz w:val="23"/>
          <w:szCs w:val="23"/>
        </w:rPr>
        <w:t>Jean-Louis Peters</w:t>
      </w:r>
      <w:r w:rsidR="00C1785C" w:rsidRPr="00445606">
        <w:rPr>
          <w:rFonts w:cstheme="minorHAnsi"/>
          <w:i/>
          <w:iCs/>
          <w:color w:val="auto"/>
          <w:sz w:val="23"/>
          <w:szCs w:val="23"/>
        </w:rPr>
        <w:t xml:space="preserve"> (</w:t>
      </w:r>
      <w:r>
        <w:rPr>
          <w:rFonts w:cstheme="minorHAnsi"/>
          <w:i/>
          <w:iCs/>
          <w:color w:val="auto"/>
          <w:sz w:val="23"/>
          <w:szCs w:val="23"/>
        </w:rPr>
        <w:t>Centrale de l’Emploi</w:t>
      </w:r>
      <w:r w:rsidR="00C1785C" w:rsidRPr="00445606">
        <w:rPr>
          <w:rFonts w:cstheme="minorHAnsi"/>
          <w:i/>
          <w:iCs/>
          <w:color w:val="auto"/>
          <w:sz w:val="23"/>
          <w:szCs w:val="23"/>
        </w:rPr>
        <w:t xml:space="preserve">) </w:t>
      </w:r>
    </w:p>
    <w:p w14:paraId="3D0A4C52" w14:textId="734703B1" w:rsidR="00C1785C" w:rsidRPr="00445606" w:rsidRDefault="003C680A" w:rsidP="00005D59">
      <w:pPr>
        <w:pStyle w:val="Paragraphedeliste"/>
        <w:numPr>
          <w:ilvl w:val="0"/>
          <w:numId w:val="11"/>
        </w:numPr>
        <w:rPr>
          <w:rFonts w:cstheme="minorHAnsi"/>
          <w:i/>
          <w:iCs/>
          <w:color w:val="auto"/>
          <w:sz w:val="23"/>
          <w:szCs w:val="23"/>
        </w:rPr>
      </w:pPr>
      <w:r>
        <w:rPr>
          <w:rFonts w:cstheme="minorHAnsi"/>
          <w:i/>
          <w:iCs/>
          <w:color w:val="auto"/>
          <w:sz w:val="23"/>
          <w:szCs w:val="23"/>
        </w:rPr>
        <w:t xml:space="preserve">Mourad </w:t>
      </w:r>
      <w:proofErr w:type="spellStart"/>
      <w:r>
        <w:rPr>
          <w:rFonts w:cstheme="minorHAnsi"/>
          <w:i/>
          <w:iCs/>
          <w:color w:val="auto"/>
          <w:sz w:val="23"/>
          <w:szCs w:val="23"/>
        </w:rPr>
        <w:t>Maimouni</w:t>
      </w:r>
      <w:proofErr w:type="spellEnd"/>
      <w:r w:rsidR="00C1785C" w:rsidRPr="00445606">
        <w:rPr>
          <w:rFonts w:cstheme="minorHAnsi"/>
          <w:i/>
          <w:iCs/>
          <w:color w:val="auto"/>
          <w:sz w:val="23"/>
          <w:szCs w:val="23"/>
        </w:rPr>
        <w:t xml:space="preserve"> (représentant Ville)</w:t>
      </w:r>
    </w:p>
    <w:p w14:paraId="4F1EB2AA" w14:textId="77777777" w:rsidR="00C1785C" w:rsidRPr="00445606" w:rsidRDefault="00B17509" w:rsidP="00005D59">
      <w:pPr>
        <w:pStyle w:val="Paragraphedeliste"/>
        <w:numPr>
          <w:ilvl w:val="0"/>
          <w:numId w:val="11"/>
        </w:numPr>
        <w:rPr>
          <w:rFonts w:cstheme="minorHAnsi"/>
          <w:i/>
          <w:iCs/>
          <w:color w:val="auto"/>
          <w:sz w:val="23"/>
          <w:szCs w:val="23"/>
        </w:rPr>
      </w:pPr>
      <w:r>
        <w:rPr>
          <w:rFonts w:cstheme="minorHAnsi"/>
          <w:i/>
          <w:iCs/>
          <w:color w:val="auto"/>
          <w:sz w:val="23"/>
          <w:szCs w:val="23"/>
        </w:rPr>
        <w:t xml:space="preserve">Christophe </w:t>
      </w:r>
      <w:proofErr w:type="spellStart"/>
      <w:r>
        <w:rPr>
          <w:rFonts w:cstheme="minorHAnsi"/>
          <w:i/>
          <w:iCs/>
          <w:color w:val="auto"/>
          <w:sz w:val="23"/>
          <w:szCs w:val="23"/>
        </w:rPr>
        <w:t>Pourtois</w:t>
      </w:r>
      <w:proofErr w:type="spellEnd"/>
      <w:r w:rsidR="00C1785C" w:rsidRPr="00445606">
        <w:rPr>
          <w:rFonts w:cstheme="minorHAnsi"/>
          <w:i/>
          <w:iCs/>
          <w:color w:val="auto"/>
          <w:sz w:val="23"/>
          <w:szCs w:val="23"/>
        </w:rPr>
        <w:t xml:space="preserve"> (Foyer Laekenois)</w:t>
      </w:r>
    </w:p>
    <w:p w14:paraId="40FC5033" w14:textId="339D5E6D" w:rsidR="00C1785C" w:rsidRPr="00445606" w:rsidRDefault="00C875D2" w:rsidP="00005D59">
      <w:pPr>
        <w:pStyle w:val="Paragraphedeliste"/>
        <w:numPr>
          <w:ilvl w:val="0"/>
          <w:numId w:val="11"/>
        </w:numPr>
        <w:rPr>
          <w:rFonts w:cstheme="minorHAnsi"/>
          <w:i/>
          <w:iCs/>
          <w:color w:val="auto"/>
          <w:sz w:val="23"/>
          <w:szCs w:val="23"/>
        </w:rPr>
      </w:pPr>
      <w:proofErr w:type="spellStart"/>
      <w:r>
        <w:rPr>
          <w:rFonts w:cstheme="minorHAnsi"/>
          <w:i/>
          <w:iCs/>
          <w:color w:val="auto"/>
          <w:sz w:val="23"/>
          <w:szCs w:val="23"/>
        </w:rPr>
        <w:lastRenderedPageBreak/>
        <w:t>Liesbet</w:t>
      </w:r>
      <w:proofErr w:type="spellEnd"/>
      <w:r>
        <w:rPr>
          <w:rFonts w:cstheme="minorHAnsi"/>
          <w:i/>
          <w:iCs/>
          <w:color w:val="auto"/>
          <w:sz w:val="23"/>
          <w:szCs w:val="23"/>
        </w:rPr>
        <w:t xml:space="preserve"> Temmerman</w:t>
      </w:r>
      <w:r w:rsidR="00363D3A" w:rsidRPr="00445606">
        <w:rPr>
          <w:rFonts w:cstheme="minorHAnsi"/>
          <w:i/>
          <w:iCs/>
          <w:color w:val="auto"/>
          <w:sz w:val="23"/>
          <w:szCs w:val="23"/>
        </w:rPr>
        <w:t xml:space="preserve"> (Foyer Laekenois</w:t>
      </w:r>
      <w:r w:rsidR="00C1785C" w:rsidRPr="00445606">
        <w:rPr>
          <w:rFonts w:cstheme="minorHAnsi"/>
          <w:i/>
          <w:iCs/>
          <w:color w:val="auto"/>
          <w:sz w:val="23"/>
          <w:szCs w:val="23"/>
        </w:rPr>
        <w:t>)</w:t>
      </w:r>
    </w:p>
    <w:p w14:paraId="2A9D8EAB" w14:textId="5602027D" w:rsidR="00C1785C" w:rsidRPr="00445606" w:rsidRDefault="003C680A" w:rsidP="00005D59">
      <w:pPr>
        <w:pStyle w:val="Paragraphedeliste"/>
        <w:numPr>
          <w:ilvl w:val="0"/>
          <w:numId w:val="11"/>
        </w:numPr>
        <w:rPr>
          <w:rFonts w:cstheme="minorHAnsi"/>
          <w:i/>
          <w:iCs/>
          <w:color w:val="auto"/>
          <w:sz w:val="23"/>
          <w:szCs w:val="23"/>
        </w:rPr>
      </w:pPr>
      <w:r>
        <w:rPr>
          <w:rFonts w:cstheme="minorHAnsi"/>
          <w:i/>
          <w:iCs/>
          <w:color w:val="auto"/>
          <w:sz w:val="23"/>
          <w:szCs w:val="23"/>
        </w:rPr>
        <w:t>Floriane Bonnier</w:t>
      </w:r>
      <w:r w:rsidR="00C1785C" w:rsidRPr="00445606">
        <w:rPr>
          <w:rFonts w:cstheme="minorHAnsi"/>
          <w:i/>
          <w:iCs/>
          <w:color w:val="auto"/>
          <w:sz w:val="23"/>
          <w:szCs w:val="23"/>
        </w:rPr>
        <w:t xml:space="preserve"> (représentant Ville)</w:t>
      </w:r>
    </w:p>
    <w:p w14:paraId="7976FD4D" w14:textId="69B6804A" w:rsidR="00C1785C" w:rsidRPr="00445606" w:rsidRDefault="003C680A" w:rsidP="00005D59">
      <w:pPr>
        <w:pStyle w:val="Paragraphedeliste"/>
        <w:numPr>
          <w:ilvl w:val="0"/>
          <w:numId w:val="11"/>
        </w:numPr>
        <w:rPr>
          <w:rFonts w:cstheme="minorHAnsi"/>
          <w:i/>
          <w:iCs/>
          <w:color w:val="auto"/>
          <w:sz w:val="23"/>
          <w:szCs w:val="23"/>
        </w:rPr>
      </w:pPr>
      <w:proofErr w:type="spellStart"/>
      <w:r>
        <w:rPr>
          <w:rFonts w:cstheme="minorHAnsi"/>
          <w:i/>
          <w:iCs/>
          <w:color w:val="auto"/>
          <w:sz w:val="23"/>
          <w:szCs w:val="23"/>
        </w:rPr>
        <w:t>Michaële</w:t>
      </w:r>
      <w:proofErr w:type="spellEnd"/>
      <w:r>
        <w:rPr>
          <w:rFonts w:cstheme="minorHAnsi"/>
          <w:i/>
          <w:iCs/>
          <w:color w:val="auto"/>
          <w:sz w:val="23"/>
          <w:szCs w:val="23"/>
        </w:rPr>
        <w:t xml:space="preserve"> Petit</w:t>
      </w:r>
      <w:r w:rsidR="00C1785C" w:rsidRPr="00445606">
        <w:rPr>
          <w:rFonts w:cstheme="minorHAnsi"/>
          <w:i/>
          <w:iCs/>
          <w:color w:val="auto"/>
          <w:sz w:val="23"/>
          <w:szCs w:val="23"/>
        </w:rPr>
        <w:t xml:space="preserve"> (représentant de la Ville)</w:t>
      </w:r>
    </w:p>
    <w:p w14:paraId="348398CA" w14:textId="77777777" w:rsidR="00DD494C" w:rsidRPr="00D424DF" w:rsidRDefault="00DD494C" w:rsidP="00DD494C">
      <w:pPr>
        <w:pStyle w:val="Paragraphedeliste"/>
        <w:ind w:left="1080"/>
        <w:rPr>
          <w:rFonts w:cstheme="minorHAnsi"/>
          <w:i/>
          <w:iCs/>
          <w:color w:val="424456" w:themeColor="text2"/>
          <w:sz w:val="23"/>
          <w:szCs w:val="23"/>
        </w:rPr>
      </w:pPr>
    </w:p>
    <w:p w14:paraId="37893F8C" w14:textId="77777777" w:rsidR="00C1785C" w:rsidRPr="00C1785C" w:rsidRDefault="00C1785C" w:rsidP="00C1785C">
      <w:pPr>
        <w:pStyle w:val="Titre2"/>
        <w:rPr>
          <w:color w:val="002060"/>
        </w:rPr>
      </w:pPr>
      <w:r w:rsidRPr="00C1785C">
        <w:rPr>
          <w:color w:val="002060"/>
        </w:rPr>
        <w:t>Composition du Conseil d’Administration de l’ASBL Resto Modèle</w:t>
      </w:r>
    </w:p>
    <w:p w14:paraId="002F7E4A" w14:textId="77777777" w:rsidR="00A572C0" w:rsidRPr="00445606" w:rsidRDefault="00A572C0" w:rsidP="00A572C0">
      <w:pPr>
        <w:pStyle w:val="Paragraphedeliste"/>
        <w:numPr>
          <w:ilvl w:val="0"/>
          <w:numId w:val="19"/>
        </w:numPr>
        <w:rPr>
          <w:rFonts w:cstheme="minorHAnsi"/>
          <w:color w:val="auto"/>
          <w:sz w:val="23"/>
          <w:szCs w:val="23"/>
        </w:rPr>
      </w:pPr>
      <w:r>
        <w:rPr>
          <w:rFonts w:cstheme="minorHAnsi"/>
          <w:i/>
          <w:iCs/>
          <w:color w:val="auto"/>
          <w:sz w:val="23"/>
          <w:szCs w:val="23"/>
        </w:rPr>
        <w:t>Fabian Maingain</w:t>
      </w:r>
      <w:r w:rsidRPr="00445606">
        <w:rPr>
          <w:rFonts w:cstheme="minorHAnsi"/>
          <w:i/>
          <w:iCs/>
          <w:color w:val="auto"/>
          <w:sz w:val="23"/>
          <w:szCs w:val="23"/>
        </w:rPr>
        <w:t xml:space="preserve"> (représentant Ville) </w:t>
      </w:r>
    </w:p>
    <w:p w14:paraId="390C868B" w14:textId="77777777" w:rsidR="00A572C0" w:rsidRPr="00445606" w:rsidRDefault="00A572C0" w:rsidP="00A572C0">
      <w:pPr>
        <w:pStyle w:val="Paragraphedeliste"/>
        <w:numPr>
          <w:ilvl w:val="0"/>
          <w:numId w:val="19"/>
        </w:numPr>
        <w:rPr>
          <w:rFonts w:cstheme="minorHAnsi"/>
          <w:i/>
          <w:iCs/>
          <w:color w:val="auto"/>
          <w:sz w:val="23"/>
          <w:szCs w:val="23"/>
        </w:rPr>
      </w:pPr>
      <w:r>
        <w:rPr>
          <w:rFonts w:cstheme="minorHAnsi"/>
          <w:i/>
          <w:iCs/>
          <w:color w:val="auto"/>
          <w:sz w:val="23"/>
          <w:szCs w:val="23"/>
        </w:rPr>
        <w:t xml:space="preserve">Mohamed </w:t>
      </w:r>
      <w:proofErr w:type="spellStart"/>
      <w:r>
        <w:rPr>
          <w:rFonts w:cstheme="minorHAnsi"/>
          <w:i/>
          <w:iCs/>
          <w:color w:val="auto"/>
          <w:sz w:val="23"/>
          <w:szCs w:val="23"/>
        </w:rPr>
        <w:t>Ouriaghli</w:t>
      </w:r>
      <w:proofErr w:type="spellEnd"/>
      <w:r w:rsidRPr="00445606">
        <w:rPr>
          <w:rFonts w:cstheme="minorHAnsi"/>
          <w:i/>
          <w:iCs/>
          <w:color w:val="auto"/>
          <w:sz w:val="23"/>
          <w:szCs w:val="23"/>
        </w:rPr>
        <w:t xml:space="preserve"> (représentant Ville) </w:t>
      </w:r>
    </w:p>
    <w:p w14:paraId="30925C0A" w14:textId="77777777" w:rsidR="00A572C0" w:rsidRPr="00445606" w:rsidRDefault="00A572C0" w:rsidP="00A572C0">
      <w:pPr>
        <w:pStyle w:val="Paragraphedeliste"/>
        <w:numPr>
          <w:ilvl w:val="0"/>
          <w:numId w:val="19"/>
        </w:numPr>
        <w:rPr>
          <w:rFonts w:cstheme="minorHAnsi"/>
          <w:i/>
          <w:iCs/>
          <w:color w:val="auto"/>
          <w:sz w:val="23"/>
          <w:szCs w:val="23"/>
        </w:rPr>
      </w:pPr>
      <w:r>
        <w:rPr>
          <w:rFonts w:cstheme="minorHAnsi"/>
          <w:i/>
          <w:iCs/>
          <w:color w:val="auto"/>
          <w:sz w:val="23"/>
          <w:szCs w:val="23"/>
        </w:rPr>
        <w:t>Jean-Louis Peters</w:t>
      </w:r>
      <w:r w:rsidRPr="00445606">
        <w:rPr>
          <w:rFonts w:cstheme="minorHAnsi"/>
          <w:i/>
          <w:iCs/>
          <w:color w:val="auto"/>
          <w:sz w:val="23"/>
          <w:szCs w:val="23"/>
        </w:rPr>
        <w:t xml:space="preserve"> (</w:t>
      </w:r>
      <w:r>
        <w:rPr>
          <w:rFonts w:cstheme="minorHAnsi"/>
          <w:i/>
          <w:iCs/>
          <w:color w:val="auto"/>
          <w:sz w:val="23"/>
          <w:szCs w:val="23"/>
        </w:rPr>
        <w:t>Centrale de l’Emploi</w:t>
      </w:r>
      <w:r w:rsidRPr="00445606">
        <w:rPr>
          <w:rFonts w:cstheme="minorHAnsi"/>
          <w:i/>
          <w:iCs/>
          <w:color w:val="auto"/>
          <w:sz w:val="23"/>
          <w:szCs w:val="23"/>
        </w:rPr>
        <w:t xml:space="preserve">) </w:t>
      </w:r>
    </w:p>
    <w:p w14:paraId="6222CA01" w14:textId="77777777" w:rsidR="00A572C0" w:rsidRPr="00445606" w:rsidRDefault="00A572C0" w:rsidP="00A572C0">
      <w:pPr>
        <w:pStyle w:val="Paragraphedeliste"/>
        <w:numPr>
          <w:ilvl w:val="0"/>
          <w:numId w:val="19"/>
        </w:numPr>
        <w:rPr>
          <w:rFonts w:cstheme="minorHAnsi"/>
          <w:i/>
          <w:iCs/>
          <w:color w:val="auto"/>
          <w:sz w:val="23"/>
          <w:szCs w:val="23"/>
        </w:rPr>
      </w:pPr>
      <w:r>
        <w:rPr>
          <w:rFonts w:cstheme="minorHAnsi"/>
          <w:i/>
          <w:iCs/>
          <w:color w:val="auto"/>
          <w:sz w:val="23"/>
          <w:szCs w:val="23"/>
        </w:rPr>
        <w:t xml:space="preserve">Christophe </w:t>
      </w:r>
      <w:proofErr w:type="spellStart"/>
      <w:r>
        <w:rPr>
          <w:rFonts w:cstheme="minorHAnsi"/>
          <w:i/>
          <w:iCs/>
          <w:color w:val="auto"/>
          <w:sz w:val="23"/>
          <w:szCs w:val="23"/>
        </w:rPr>
        <w:t>Pourtois</w:t>
      </w:r>
      <w:proofErr w:type="spellEnd"/>
      <w:r w:rsidRPr="00445606">
        <w:rPr>
          <w:rFonts w:cstheme="minorHAnsi"/>
          <w:i/>
          <w:iCs/>
          <w:color w:val="auto"/>
          <w:sz w:val="23"/>
          <w:szCs w:val="23"/>
        </w:rPr>
        <w:t xml:space="preserve"> (Foyer Laekenois)</w:t>
      </w:r>
    </w:p>
    <w:p w14:paraId="6BAC638C" w14:textId="77777777" w:rsidR="00A572C0" w:rsidRPr="00445606" w:rsidRDefault="00A572C0" w:rsidP="00A572C0">
      <w:pPr>
        <w:pStyle w:val="Paragraphedeliste"/>
        <w:numPr>
          <w:ilvl w:val="0"/>
          <w:numId w:val="19"/>
        </w:numPr>
        <w:rPr>
          <w:rFonts w:cstheme="minorHAnsi"/>
          <w:i/>
          <w:iCs/>
          <w:color w:val="auto"/>
          <w:sz w:val="23"/>
          <w:szCs w:val="23"/>
        </w:rPr>
      </w:pPr>
      <w:proofErr w:type="spellStart"/>
      <w:r>
        <w:rPr>
          <w:rFonts w:cstheme="minorHAnsi"/>
          <w:i/>
          <w:iCs/>
          <w:color w:val="auto"/>
          <w:sz w:val="23"/>
          <w:szCs w:val="23"/>
        </w:rPr>
        <w:t>Liesbet</w:t>
      </w:r>
      <w:proofErr w:type="spellEnd"/>
      <w:r>
        <w:rPr>
          <w:rFonts w:cstheme="minorHAnsi"/>
          <w:i/>
          <w:iCs/>
          <w:color w:val="auto"/>
          <w:sz w:val="23"/>
          <w:szCs w:val="23"/>
        </w:rPr>
        <w:t xml:space="preserve"> Temmerman</w:t>
      </w:r>
      <w:r w:rsidRPr="00445606">
        <w:rPr>
          <w:rFonts w:cstheme="minorHAnsi"/>
          <w:i/>
          <w:iCs/>
          <w:color w:val="auto"/>
          <w:sz w:val="23"/>
          <w:szCs w:val="23"/>
        </w:rPr>
        <w:t xml:space="preserve"> (Foyer Laekenois)</w:t>
      </w:r>
    </w:p>
    <w:p w14:paraId="4F73F43C" w14:textId="77777777" w:rsidR="00A572C0" w:rsidRPr="00445606" w:rsidRDefault="00A572C0" w:rsidP="00A572C0">
      <w:pPr>
        <w:pStyle w:val="Paragraphedeliste"/>
        <w:numPr>
          <w:ilvl w:val="0"/>
          <w:numId w:val="19"/>
        </w:numPr>
        <w:rPr>
          <w:rFonts w:cstheme="minorHAnsi"/>
          <w:i/>
          <w:iCs/>
          <w:color w:val="auto"/>
          <w:sz w:val="23"/>
          <w:szCs w:val="23"/>
        </w:rPr>
      </w:pPr>
      <w:r>
        <w:rPr>
          <w:rFonts w:cstheme="minorHAnsi"/>
          <w:i/>
          <w:iCs/>
          <w:color w:val="auto"/>
          <w:sz w:val="23"/>
          <w:szCs w:val="23"/>
        </w:rPr>
        <w:t>Floriane Bonnier</w:t>
      </w:r>
      <w:r w:rsidRPr="00445606">
        <w:rPr>
          <w:rFonts w:cstheme="minorHAnsi"/>
          <w:i/>
          <w:iCs/>
          <w:color w:val="auto"/>
          <w:sz w:val="23"/>
          <w:szCs w:val="23"/>
        </w:rPr>
        <w:t xml:space="preserve"> (représentant Ville)</w:t>
      </w:r>
    </w:p>
    <w:p w14:paraId="2E6D7DBC" w14:textId="77777777" w:rsidR="00A572C0" w:rsidRPr="00445606" w:rsidRDefault="00A572C0" w:rsidP="00A572C0">
      <w:pPr>
        <w:pStyle w:val="Paragraphedeliste"/>
        <w:numPr>
          <w:ilvl w:val="0"/>
          <w:numId w:val="19"/>
        </w:numPr>
        <w:rPr>
          <w:rFonts w:cstheme="minorHAnsi"/>
          <w:i/>
          <w:iCs/>
          <w:color w:val="auto"/>
          <w:sz w:val="23"/>
          <w:szCs w:val="23"/>
        </w:rPr>
      </w:pPr>
      <w:proofErr w:type="spellStart"/>
      <w:r>
        <w:rPr>
          <w:rFonts w:cstheme="minorHAnsi"/>
          <w:i/>
          <w:iCs/>
          <w:color w:val="auto"/>
          <w:sz w:val="23"/>
          <w:szCs w:val="23"/>
        </w:rPr>
        <w:t>Michaële</w:t>
      </w:r>
      <w:proofErr w:type="spellEnd"/>
      <w:r>
        <w:rPr>
          <w:rFonts w:cstheme="minorHAnsi"/>
          <w:i/>
          <w:iCs/>
          <w:color w:val="auto"/>
          <w:sz w:val="23"/>
          <w:szCs w:val="23"/>
        </w:rPr>
        <w:t xml:space="preserve"> Petit</w:t>
      </w:r>
      <w:r w:rsidRPr="00445606">
        <w:rPr>
          <w:rFonts w:cstheme="minorHAnsi"/>
          <w:i/>
          <w:iCs/>
          <w:color w:val="auto"/>
          <w:sz w:val="23"/>
          <w:szCs w:val="23"/>
        </w:rPr>
        <w:t xml:space="preserve"> (représentant de la Ville)</w:t>
      </w:r>
    </w:p>
    <w:p w14:paraId="5C7CB968" w14:textId="488829B6" w:rsidR="0006730A" w:rsidRDefault="0006730A" w:rsidP="0006730A">
      <w:pPr>
        <w:spacing w:before="100" w:beforeAutospacing="1" w:after="0" w:line="102" w:lineRule="atLeast"/>
        <w:jc w:val="both"/>
        <w:rPr>
          <w:rFonts w:ascii="Calibri" w:eastAsia="Times New Roman" w:hAnsi="Calibri" w:cs="Times New Roman"/>
          <w:color w:val="auto"/>
          <w:sz w:val="24"/>
          <w:szCs w:val="24"/>
        </w:rPr>
      </w:pPr>
    </w:p>
    <w:p w14:paraId="37E1ACCA" w14:textId="77777777" w:rsidR="007164CF" w:rsidRDefault="004529A4" w:rsidP="007164CF">
      <w:pPr>
        <w:pStyle w:val="Titre2"/>
        <w:rPr>
          <w:color w:val="002060"/>
        </w:rPr>
      </w:pPr>
      <w:r>
        <w:rPr>
          <w:color w:val="002060"/>
        </w:rPr>
        <w:t>Suivi des dossiers de subsides</w:t>
      </w:r>
    </w:p>
    <w:p w14:paraId="2E2446CC" w14:textId="5355B167" w:rsidR="00B17509" w:rsidRDefault="0006730A" w:rsidP="003C680A">
      <w:pPr>
        <w:jc w:val="both"/>
        <w:rPr>
          <w:sz w:val="23"/>
          <w:szCs w:val="23"/>
        </w:rPr>
      </w:pPr>
      <w:r>
        <w:br/>
      </w:r>
      <w:r w:rsidR="00012D5E">
        <w:rPr>
          <w:sz w:val="23"/>
          <w:szCs w:val="23"/>
        </w:rPr>
        <w:t>En 201</w:t>
      </w:r>
      <w:r w:rsidR="003C680A">
        <w:rPr>
          <w:sz w:val="23"/>
          <w:szCs w:val="23"/>
        </w:rPr>
        <w:t>9</w:t>
      </w:r>
      <w:r w:rsidR="00375DDA">
        <w:rPr>
          <w:sz w:val="23"/>
          <w:szCs w:val="23"/>
        </w:rPr>
        <w:t xml:space="preserve">, </w:t>
      </w:r>
      <w:r w:rsidR="0006358F">
        <w:rPr>
          <w:sz w:val="23"/>
          <w:szCs w:val="23"/>
        </w:rPr>
        <w:t>le</w:t>
      </w:r>
      <w:r w:rsidR="00D205ED">
        <w:rPr>
          <w:sz w:val="23"/>
          <w:szCs w:val="23"/>
        </w:rPr>
        <w:t xml:space="preserve"> Ministère de la Région Bruxelles Capitale</w:t>
      </w:r>
      <w:r w:rsidR="006D645D">
        <w:rPr>
          <w:sz w:val="23"/>
          <w:szCs w:val="23"/>
        </w:rPr>
        <w:t xml:space="preserve"> a</w:t>
      </w:r>
      <w:r w:rsidR="00D205ED">
        <w:rPr>
          <w:sz w:val="23"/>
          <w:szCs w:val="23"/>
        </w:rPr>
        <w:t xml:space="preserve"> </w:t>
      </w:r>
      <w:r w:rsidR="006D645D">
        <w:rPr>
          <w:sz w:val="23"/>
          <w:szCs w:val="23"/>
        </w:rPr>
        <w:t>accordé</w:t>
      </w:r>
      <w:r w:rsidR="0006358F">
        <w:rPr>
          <w:sz w:val="23"/>
          <w:szCs w:val="23"/>
        </w:rPr>
        <w:t xml:space="preserve"> à l’ASBL u</w:t>
      </w:r>
      <w:r w:rsidR="006D645D">
        <w:rPr>
          <w:sz w:val="23"/>
          <w:szCs w:val="23"/>
        </w:rPr>
        <w:t xml:space="preserve">n subside de </w:t>
      </w:r>
      <w:r w:rsidR="003C680A">
        <w:rPr>
          <w:sz w:val="23"/>
          <w:szCs w:val="23"/>
        </w:rPr>
        <w:t>92.000,00</w:t>
      </w:r>
      <w:r w:rsidR="006D645D">
        <w:rPr>
          <w:sz w:val="23"/>
          <w:szCs w:val="23"/>
        </w:rPr>
        <w:t xml:space="preserve"> </w:t>
      </w:r>
      <w:proofErr w:type="spellStart"/>
      <w:r w:rsidR="006D645D">
        <w:rPr>
          <w:sz w:val="23"/>
          <w:szCs w:val="23"/>
        </w:rPr>
        <w:t>eur</w:t>
      </w:r>
      <w:proofErr w:type="spellEnd"/>
      <w:r w:rsidR="006D645D">
        <w:rPr>
          <w:sz w:val="23"/>
          <w:szCs w:val="23"/>
        </w:rPr>
        <w:t xml:space="preserve">, </w:t>
      </w:r>
      <w:r w:rsidR="00012D5E">
        <w:rPr>
          <w:sz w:val="23"/>
          <w:szCs w:val="23"/>
        </w:rPr>
        <w:t xml:space="preserve">qui ont servi à couvrir une partie de frais de personnel et de frais de fonctionnement. </w:t>
      </w:r>
    </w:p>
    <w:p w14:paraId="1983AE16" w14:textId="15C0B848" w:rsidR="00A572C0" w:rsidRDefault="00A572C0" w:rsidP="003C680A">
      <w:pPr>
        <w:jc w:val="both"/>
        <w:rPr>
          <w:color w:val="002060"/>
        </w:rPr>
      </w:pPr>
      <w:r>
        <w:rPr>
          <w:sz w:val="23"/>
          <w:szCs w:val="23"/>
        </w:rPr>
        <w:t xml:space="preserve">L’ASBL a aussi bénéficié d’un subside de 40.000,00 </w:t>
      </w:r>
      <w:proofErr w:type="spellStart"/>
      <w:r>
        <w:rPr>
          <w:sz w:val="23"/>
          <w:szCs w:val="23"/>
        </w:rPr>
        <w:t>eur</w:t>
      </w:r>
      <w:proofErr w:type="spellEnd"/>
      <w:r>
        <w:rPr>
          <w:sz w:val="23"/>
          <w:szCs w:val="23"/>
        </w:rPr>
        <w:t xml:space="preserve"> accordé par la Ville de Bruxelles. </w:t>
      </w:r>
    </w:p>
    <w:p w14:paraId="40BCD0CF" w14:textId="77777777" w:rsidR="00B17509" w:rsidRDefault="00B17509" w:rsidP="0006730A">
      <w:pPr>
        <w:pStyle w:val="Titre2"/>
        <w:rPr>
          <w:color w:val="002060"/>
        </w:rPr>
      </w:pPr>
    </w:p>
    <w:p w14:paraId="26A360BB" w14:textId="77777777" w:rsidR="0006730A" w:rsidRDefault="0006730A" w:rsidP="0006730A">
      <w:pPr>
        <w:pStyle w:val="Titre2"/>
        <w:rPr>
          <w:color w:val="002060"/>
        </w:rPr>
      </w:pPr>
      <w:r w:rsidRPr="0006730A">
        <w:rPr>
          <w:color w:val="002060"/>
        </w:rPr>
        <w:t>Communication</w:t>
      </w:r>
    </w:p>
    <w:p w14:paraId="64C29D01" w14:textId="77777777" w:rsidR="00B40D20" w:rsidRDefault="00B40D20" w:rsidP="0006730A">
      <w:pPr>
        <w:jc w:val="both"/>
        <w:rPr>
          <w:rFonts w:eastAsia="Times New Roman" w:cs="Times New Roman"/>
          <w:color w:val="424456" w:themeColor="text2"/>
          <w:sz w:val="23"/>
          <w:szCs w:val="23"/>
        </w:rPr>
      </w:pPr>
    </w:p>
    <w:p w14:paraId="4D6C6011" w14:textId="314AC4B8" w:rsidR="00C3591E" w:rsidRPr="00A572C0" w:rsidRDefault="00B17509" w:rsidP="0006730A">
      <w:pPr>
        <w:jc w:val="both"/>
        <w:rPr>
          <w:rFonts w:ascii="Times New Roman" w:eastAsia="Times New Roman" w:hAnsi="Times New Roman" w:cs="Times New Roman"/>
          <w:color w:val="424456" w:themeColor="text2"/>
          <w:sz w:val="23"/>
          <w:szCs w:val="23"/>
        </w:rPr>
      </w:pPr>
      <w:r>
        <w:rPr>
          <w:rFonts w:eastAsia="Times New Roman" w:cs="Times New Roman"/>
          <w:color w:val="424456" w:themeColor="text2"/>
          <w:sz w:val="23"/>
          <w:szCs w:val="23"/>
        </w:rPr>
        <w:t>En 201</w:t>
      </w:r>
      <w:r w:rsidR="003C680A">
        <w:rPr>
          <w:rFonts w:eastAsia="Times New Roman" w:cs="Times New Roman"/>
          <w:color w:val="424456" w:themeColor="text2"/>
          <w:sz w:val="23"/>
          <w:szCs w:val="23"/>
        </w:rPr>
        <w:t>9</w:t>
      </w:r>
      <w:r w:rsidR="0006730A" w:rsidRPr="00D424DF">
        <w:rPr>
          <w:rFonts w:eastAsia="Times New Roman" w:cs="Times New Roman"/>
          <w:color w:val="424456" w:themeColor="text2"/>
          <w:sz w:val="23"/>
          <w:szCs w:val="23"/>
        </w:rPr>
        <w:t>, la politique de la c</w:t>
      </w:r>
      <w:r w:rsidR="00C3591E">
        <w:rPr>
          <w:rFonts w:eastAsia="Times New Roman" w:cs="Times New Roman"/>
          <w:color w:val="424456" w:themeColor="text2"/>
          <w:sz w:val="23"/>
          <w:szCs w:val="23"/>
        </w:rPr>
        <w:t xml:space="preserve">ommunication est toujours </w:t>
      </w:r>
      <w:r w:rsidR="0006730A" w:rsidRPr="00D424DF">
        <w:rPr>
          <w:rFonts w:eastAsia="Times New Roman" w:cs="Times New Roman"/>
          <w:color w:val="424456" w:themeColor="text2"/>
          <w:sz w:val="23"/>
          <w:szCs w:val="23"/>
        </w:rPr>
        <w:t>ciblée sur le développeme</w:t>
      </w:r>
      <w:r w:rsidR="00D205ED">
        <w:rPr>
          <w:rFonts w:eastAsia="Times New Roman" w:cs="Times New Roman"/>
          <w:color w:val="424456" w:themeColor="text2"/>
          <w:sz w:val="23"/>
          <w:szCs w:val="23"/>
        </w:rPr>
        <w:t xml:space="preserve">nt du fan page sur le </w:t>
      </w:r>
      <w:r>
        <w:rPr>
          <w:rFonts w:eastAsia="Times New Roman" w:cs="Times New Roman"/>
          <w:color w:val="424456" w:themeColor="text2"/>
          <w:sz w:val="23"/>
          <w:szCs w:val="23"/>
        </w:rPr>
        <w:t>réseau social Faceboo</w:t>
      </w:r>
      <w:r w:rsidR="00A572C0">
        <w:rPr>
          <w:rFonts w:eastAsia="Times New Roman" w:cs="Times New Roman"/>
          <w:color w:val="424456" w:themeColor="text2"/>
          <w:sz w:val="23"/>
          <w:szCs w:val="23"/>
        </w:rPr>
        <w:t xml:space="preserve">k. Le site web du restaurant devrait être actualisé en 2020. </w:t>
      </w:r>
    </w:p>
    <w:p w14:paraId="51AE4C62" w14:textId="77777777" w:rsidR="00B17509" w:rsidRDefault="00B17509" w:rsidP="0006730A">
      <w:pPr>
        <w:jc w:val="both"/>
        <w:rPr>
          <w:rFonts w:cstheme="minorHAnsi"/>
          <w:sz w:val="23"/>
          <w:szCs w:val="23"/>
        </w:rPr>
      </w:pPr>
    </w:p>
    <w:p w14:paraId="26B52E22" w14:textId="77777777" w:rsidR="002245DF" w:rsidRPr="002245DF" w:rsidRDefault="002245DF" w:rsidP="00005D59">
      <w:pPr>
        <w:pStyle w:val="Titre1"/>
        <w:numPr>
          <w:ilvl w:val="0"/>
          <w:numId w:val="3"/>
        </w:numPr>
        <w:rPr>
          <w:color w:val="C00000"/>
        </w:rPr>
      </w:pPr>
      <w:r w:rsidRPr="002245DF">
        <w:rPr>
          <w:color w:val="C00000"/>
        </w:rPr>
        <w:t>Ressources humaines</w:t>
      </w:r>
    </w:p>
    <w:p w14:paraId="0FB7A2B9" w14:textId="1AF597DE" w:rsidR="002245DF" w:rsidRPr="004E00F8" w:rsidRDefault="002245DF" w:rsidP="004529A4">
      <w:pPr>
        <w:jc w:val="both"/>
        <w:rPr>
          <w:rFonts w:ascii="Times New Roman" w:hAnsi="Times New Roman"/>
          <w:sz w:val="22"/>
          <w:szCs w:val="22"/>
        </w:rPr>
      </w:pPr>
      <w:r w:rsidRPr="005E6756">
        <w:rPr>
          <w:sz w:val="23"/>
          <w:szCs w:val="23"/>
        </w:rPr>
        <w:t>Au niveau de l’équipe PT</w:t>
      </w:r>
      <w:r w:rsidR="004529A4">
        <w:rPr>
          <w:sz w:val="23"/>
          <w:szCs w:val="23"/>
        </w:rPr>
        <w:t xml:space="preserve">P la </w:t>
      </w:r>
      <w:r w:rsidR="00012D5E">
        <w:rPr>
          <w:sz w:val="23"/>
          <w:szCs w:val="23"/>
        </w:rPr>
        <w:t xml:space="preserve">situation est stable. </w:t>
      </w:r>
      <w:r w:rsidR="00A572C0">
        <w:rPr>
          <w:sz w:val="23"/>
          <w:szCs w:val="23"/>
        </w:rPr>
        <w:t>2</w:t>
      </w:r>
      <w:r w:rsidR="00012D5E">
        <w:rPr>
          <w:sz w:val="23"/>
          <w:szCs w:val="23"/>
        </w:rPr>
        <w:t xml:space="preserve"> postes PTP reste</w:t>
      </w:r>
      <w:r w:rsidR="00A572C0">
        <w:rPr>
          <w:sz w:val="23"/>
          <w:szCs w:val="23"/>
        </w:rPr>
        <w:t>nt</w:t>
      </w:r>
      <w:r w:rsidR="00012D5E">
        <w:rPr>
          <w:sz w:val="23"/>
          <w:szCs w:val="23"/>
        </w:rPr>
        <w:t xml:space="preserve"> ouvert</w:t>
      </w:r>
      <w:r w:rsidR="00A572C0">
        <w:rPr>
          <w:sz w:val="23"/>
          <w:szCs w:val="23"/>
        </w:rPr>
        <w:t xml:space="preserve">s </w:t>
      </w:r>
      <w:r w:rsidR="00012D5E">
        <w:rPr>
          <w:sz w:val="23"/>
          <w:szCs w:val="23"/>
        </w:rPr>
        <w:t>suite au départ de travailleur</w:t>
      </w:r>
      <w:r w:rsidR="00A572C0">
        <w:rPr>
          <w:sz w:val="23"/>
          <w:szCs w:val="23"/>
        </w:rPr>
        <w:t>s</w:t>
      </w:r>
      <w:r w:rsidR="00012D5E">
        <w:rPr>
          <w:sz w:val="23"/>
          <w:szCs w:val="23"/>
        </w:rPr>
        <w:t xml:space="preserve"> ayant terminé la formation, mais le recrutement est en cours.</w:t>
      </w:r>
      <w:r w:rsidR="006D645D">
        <w:rPr>
          <w:sz w:val="23"/>
          <w:szCs w:val="23"/>
        </w:rPr>
        <w:t xml:space="preserve"> </w:t>
      </w:r>
      <w:r w:rsidR="00C813A9" w:rsidRPr="005F23F5">
        <w:rPr>
          <w:sz w:val="23"/>
          <w:szCs w:val="23"/>
        </w:rPr>
        <w:t>Au</w:t>
      </w:r>
      <w:r w:rsidR="00012D5E">
        <w:rPr>
          <w:sz w:val="23"/>
          <w:szCs w:val="23"/>
        </w:rPr>
        <w:t xml:space="preserve"> 31 décembre 201</w:t>
      </w:r>
      <w:r w:rsidR="00A572C0">
        <w:rPr>
          <w:sz w:val="23"/>
          <w:szCs w:val="23"/>
        </w:rPr>
        <w:t>9</w:t>
      </w:r>
      <w:r w:rsidRPr="005F23F5">
        <w:rPr>
          <w:sz w:val="23"/>
          <w:szCs w:val="23"/>
        </w:rPr>
        <w:t>, l’équipe est composée</w:t>
      </w:r>
      <w:r w:rsidRPr="002245DF">
        <w:t xml:space="preserve"> </w:t>
      </w:r>
      <w:r w:rsidRPr="004E00F8">
        <w:rPr>
          <w:sz w:val="22"/>
          <w:szCs w:val="22"/>
        </w:rPr>
        <w:t>de :</w:t>
      </w:r>
      <w:r w:rsidR="00B61E6E" w:rsidRPr="004E00F8">
        <w:rPr>
          <w:sz w:val="22"/>
          <w:szCs w:val="22"/>
        </w:rPr>
        <w:tab/>
      </w:r>
    </w:p>
    <w:p w14:paraId="12EA5AEB" w14:textId="77777777" w:rsidR="001E7E5B" w:rsidRDefault="002245DF" w:rsidP="00005D59">
      <w:pPr>
        <w:pStyle w:val="Paragraphedeliste"/>
        <w:numPr>
          <w:ilvl w:val="0"/>
          <w:numId w:val="13"/>
        </w:numPr>
        <w:rPr>
          <w:sz w:val="23"/>
          <w:szCs w:val="23"/>
        </w:rPr>
      </w:pPr>
      <w:r w:rsidRPr="001E7E5B">
        <w:rPr>
          <w:sz w:val="23"/>
          <w:szCs w:val="23"/>
        </w:rPr>
        <w:t>Une</w:t>
      </w:r>
      <w:r w:rsidR="001E7E5B" w:rsidRPr="001E7E5B">
        <w:rPr>
          <w:sz w:val="23"/>
          <w:szCs w:val="23"/>
        </w:rPr>
        <w:t xml:space="preserve"> c</w:t>
      </w:r>
      <w:r w:rsidRPr="001E7E5B">
        <w:rPr>
          <w:sz w:val="23"/>
          <w:szCs w:val="23"/>
        </w:rPr>
        <w:t>oordinatrice</w:t>
      </w:r>
    </w:p>
    <w:p w14:paraId="43AE9654" w14:textId="765E30B1" w:rsidR="001E7E5B" w:rsidRDefault="00A572C0" w:rsidP="00005D59">
      <w:pPr>
        <w:pStyle w:val="Paragraphedeliste"/>
        <w:numPr>
          <w:ilvl w:val="0"/>
          <w:numId w:val="13"/>
        </w:numPr>
        <w:rPr>
          <w:sz w:val="23"/>
          <w:szCs w:val="23"/>
        </w:rPr>
      </w:pPr>
      <w:r>
        <w:rPr>
          <w:sz w:val="23"/>
          <w:szCs w:val="23"/>
        </w:rPr>
        <w:t>6</w:t>
      </w:r>
      <w:r w:rsidR="001E7E5B" w:rsidRPr="001E7E5B">
        <w:rPr>
          <w:sz w:val="23"/>
          <w:szCs w:val="23"/>
        </w:rPr>
        <w:t xml:space="preserve"> </w:t>
      </w:r>
      <w:r w:rsidR="002245DF" w:rsidRPr="001E7E5B">
        <w:rPr>
          <w:sz w:val="23"/>
          <w:szCs w:val="23"/>
        </w:rPr>
        <w:t>PTP</w:t>
      </w:r>
    </w:p>
    <w:p w14:paraId="1BC9EDC2" w14:textId="77777777" w:rsidR="002245DF" w:rsidRDefault="00012D5E" w:rsidP="00005D59">
      <w:pPr>
        <w:pStyle w:val="Paragraphedeliste"/>
        <w:numPr>
          <w:ilvl w:val="0"/>
          <w:numId w:val="13"/>
        </w:numPr>
        <w:rPr>
          <w:sz w:val="23"/>
          <w:szCs w:val="23"/>
        </w:rPr>
      </w:pPr>
      <w:r>
        <w:rPr>
          <w:sz w:val="23"/>
          <w:szCs w:val="23"/>
        </w:rPr>
        <w:t>1 ACS formateur</w:t>
      </w:r>
    </w:p>
    <w:p w14:paraId="2CB2EBC4" w14:textId="6AA023FF" w:rsidR="004529A4" w:rsidRDefault="00A572C0" w:rsidP="00005D59">
      <w:pPr>
        <w:pStyle w:val="Paragraphedeliste"/>
        <w:numPr>
          <w:ilvl w:val="0"/>
          <w:numId w:val="13"/>
        </w:numPr>
        <w:rPr>
          <w:sz w:val="23"/>
          <w:szCs w:val="23"/>
        </w:rPr>
      </w:pPr>
      <w:r>
        <w:rPr>
          <w:sz w:val="23"/>
          <w:szCs w:val="23"/>
        </w:rPr>
        <w:t>2</w:t>
      </w:r>
      <w:r w:rsidR="006D645D">
        <w:rPr>
          <w:sz w:val="23"/>
          <w:szCs w:val="23"/>
        </w:rPr>
        <w:t xml:space="preserve"> travailleur</w:t>
      </w:r>
      <w:r>
        <w:rPr>
          <w:sz w:val="23"/>
          <w:szCs w:val="23"/>
        </w:rPr>
        <w:t>s</w:t>
      </w:r>
      <w:r w:rsidR="004529A4">
        <w:rPr>
          <w:sz w:val="23"/>
          <w:szCs w:val="23"/>
        </w:rPr>
        <w:t xml:space="preserve"> sous statut ART60</w:t>
      </w:r>
    </w:p>
    <w:p w14:paraId="670B9232" w14:textId="77777777" w:rsidR="00C813A9" w:rsidRDefault="00C813A9" w:rsidP="00005D59">
      <w:pPr>
        <w:pStyle w:val="Titre1"/>
        <w:numPr>
          <w:ilvl w:val="0"/>
          <w:numId w:val="3"/>
        </w:numPr>
        <w:rPr>
          <w:color w:val="C00000"/>
        </w:rPr>
      </w:pPr>
      <w:r w:rsidRPr="00C813A9">
        <w:rPr>
          <w:color w:val="C00000"/>
        </w:rPr>
        <w:lastRenderedPageBreak/>
        <w:t>Développement du restaurant</w:t>
      </w:r>
      <w:r>
        <w:rPr>
          <w:color w:val="C00000"/>
        </w:rPr>
        <w:br/>
      </w:r>
    </w:p>
    <w:p w14:paraId="41F479C1" w14:textId="12A4238B" w:rsidR="00FA7A37" w:rsidRDefault="00B17509" w:rsidP="00C813A9">
      <w:pPr>
        <w:jc w:val="both"/>
        <w:rPr>
          <w:sz w:val="23"/>
          <w:szCs w:val="23"/>
        </w:rPr>
      </w:pPr>
      <w:r>
        <w:rPr>
          <w:sz w:val="23"/>
          <w:szCs w:val="23"/>
        </w:rPr>
        <w:t>En 201</w:t>
      </w:r>
      <w:r w:rsidR="00A572C0">
        <w:rPr>
          <w:sz w:val="23"/>
          <w:szCs w:val="23"/>
        </w:rPr>
        <w:t>9</w:t>
      </w:r>
      <w:r w:rsidR="00C813A9" w:rsidRPr="00C813A9">
        <w:rPr>
          <w:sz w:val="23"/>
          <w:szCs w:val="23"/>
        </w:rPr>
        <w:t>, le restau</w:t>
      </w:r>
      <w:r w:rsidR="0055623F">
        <w:rPr>
          <w:sz w:val="23"/>
          <w:szCs w:val="23"/>
        </w:rPr>
        <w:t xml:space="preserve">rant </w:t>
      </w:r>
      <w:proofErr w:type="spellStart"/>
      <w:r w:rsidR="0055623F">
        <w:rPr>
          <w:sz w:val="23"/>
          <w:szCs w:val="23"/>
        </w:rPr>
        <w:t>Hazewee</w:t>
      </w:r>
      <w:proofErr w:type="spellEnd"/>
      <w:r w:rsidR="0055623F">
        <w:rPr>
          <w:sz w:val="23"/>
          <w:szCs w:val="23"/>
        </w:rPr>
        <w:t xml:space="preserve"> a comptabilisé </w:t>
      </w:r>
      <w:r w:rsidR="004E00F8">
        <w:rPr>
          <w:sz w:val="23"/>
          <w:szCs w:val="23"/>
        </w:rPr>
        <w:t>7327</w:t>
      </w:r>
      <w:r w:rsidR="0055623F">
        <w:rPr>
          <w:sz w:val="23"/>
          <w:szCs w:val="23"/>
        </w:rPr>
        <w:t xml:space="preserve"> couverts, </w:t>
      </w:r>
      <w:r w:rsidR="004E00F8">
        <w:rPr>
          <w:sz w:val="23"/>
          <w:szCs w:val="23"/>
        </w:rPr>
        <w:t>18370</w:t>
      </w:r>
      <w:r w:rsidR="0055623F">
        <w:rPr>
          <w:sz w:val="23"/>
          <w:szCs w:val="23"/>
        </w:rPr>
        <w:t xml:space="preserve"> plats ainsi que 1</w:t>
      </w:r>
      <w:r w:rsidR="004E00F8">
        <w:rPr>
          <w:sz w:val="23"/>
          <w:szCs w:val="23"/>
        </w:rPr>
        <w:t>2526</w:t>
      </w:r>
      <w:r w:rsidR="00C813A9" w:rsidRPr="00C813A9">
        <w:rPr>
          <w:sz w:val="23"/>
          <w:szCs w:val="23"/>
        </w:rPr>
        <w:t xml:space="preserve"> boissons ce qui représente</w:t>
      </w:r>
      <w:r w:rsidR="00AB0BF5">
        <w:rPr>
          <w:sz w:val="23"/>
          <w:szCs w:val="23"/>
        </w:rPr>
        <w:t xml:space="preserve"> un chiffre d’affaire de</w:t>
      </w:r>
      <w:r w:rsidR="0055623F">
        <w:rPr>
          <w:sz w:val="23"/>
          <w:szCs w:val="23"/>
        </w:rPr>
        <w:t> </w:t>
      </w:r>
      <w:r w:rsidR="004E00F8" w:rsidRPr="004E00F8">
        <w:rPr>
          <w:sz w:val="23"/>
          <w:szCs w:val="23"/>
        </w:rPr>
        <w:t>145 861,45 €</w:t>
      </w:r>
      <w:r w:rsidR="0055623F">
        <w:rPr>
          <w:sz w:val="23"/>
          <w:szCs w:val="23"/>
        </w:rPr>
        <w:t xml:space="preserve"> </w:t>
      </w:r>
      <w:r w:rsidR="00C813A9" w:rsidRPr="00C813A9">
        <w:rPr>
          <w:sz w:val="23"/>
          <w:szCs w:val="23"/>
        </w:rPr>
        <w:t>euros. La mo</w:t>
      </w:r>
      <w:r w:rsidR="00B06EA0">
        <w:rPr>
          <w:sz w:val="23"/>
          <w:szCs w:val="23"/>
        </w:rPr>
        <w:t>y</w:t>
      </w:r>
      <w:r w:rsidR="0055623F">
        <w:rPr>
          <w:sz w:val="23"/>
          <w:szCs w:val="23"/>
        </w:rPr>
        <w:t xml:space="preserve">enne par couvert s’élève à </w:t>
      </w:r>
      <w:r w:rsidR="004E00F8">
        <w:rPr>
          <w:sz w:val="23"/>
          <w:szCs w:val="23"/>
        </w:rPr>
        <w:t xml:space="preserve">17,99 </w:t>
      </w:r>
      <w:r w:rsidR="0055623F">
        <w:rPr>
          <w:sz w:val="23"/>
          <w:szCs w:val="23"/>
        </w:rPr>
        <w:t>euros</w:t>
      </w:r>
      <w:r w:rsidR="00C813A9" w:rsidRPr="00C813A9">
        <w:rPr>
          <w:sz w:val="23"/>
          <w:szCs w:val="23"/>
        </w:rPr>
        <w:t xml:space="preserve">. </w:t>
      </w:r>
    </w:p>
    <w:p w14:paraId="5AEFC90A" w14:textId="77777777" w:rsidR="00A87574" w:rsidRDefault="00A87574" w:rsidP="00A87574">
      <w:pPr>
        <w:pStyle w:val="Titre2"/>
        <w:rPr>
          <w:color w:val="002060"/>
        </w:rPr>
      </w:pPr>
      <w:r w:rsidRPr="00A87574">
        <w:rPr>
          <w:color w:val="002060"/>
        </w:rPr>
        <w:t>Partenaires</w:t>
      </w:r>
    </w:p>
    <w:p w14:paraId="3C005C00" w14:textId="77777777" w:rsidR="00A87574" w:rsidRPr="00A87574" w:rsidRDefault="00A87574" w:rsidP="00A87574">
      <w:pPr>
        <w:jc w:val="both"/>
      </w:pPr>
    </w:p>
    <w:p w14:paraId="74D63DE5" w14:textId="77777777" w:rsidR="00A87574" w:rsidRPr="00A87574" w:rsidRDefault="00A87574" w:rsidP="00A87574">
      <w:pPr>
        <w:jc w:val="both"/>
        <w:rPr>
          <w:rFonts w:cstheme="minorHAnsi"/>
          <w:b/>
          <w:color w:val="002060"/>
          <w:sz w:val="23"/>
          <w:szCs w:val="23"/>
        </w:rPr>
      </w:pPr>
      <w:r w:rsidRPr="00A87574">
        <w:rPr>
          <w:rFonts w:cstheme="minorHAnsi"/>
          <w:b/>
          <w:color w:val="002060"/>
          <w:sz w:val="23"/>
          <w:szCs w:val="23"/>
        </w:rPr>
        <w:t>La Ville de Bruxelles</w:t>
      </w:r>
    </w:p>
    <w:p w14:paraId="5A11687C" w14:textId="77777777" w:rsidR="00F303CE" w:rsidRDefault="00A87574" w:rsidP="00A87574">
      <w:pPr>
        <w:jc w:val="both"/>
        <w:rPr>
          <w:rFonts w:cstheme="minorHAnsi"/>
          <w:color w:val="424456" w:themeColor="text2"/>
          <w:sz w:val="23"/>
          <w:szCs w:val="23"/>
        </w:rPr>
      </w:pPr>
      <w:r w:rsidRPr="00DC0899">
        <w:rPr>
          <w:rFonts w:cstheme="minorHAnsi"/>
          <w:color w:val="424456" w:themeColor="text2"/>
          <w:sz w:val="23"/>
          <w:szCs w:val="23"/>
        </w:rPr>
        <w:t xml:space="preserve">La Ville de Bruxelles, a continué à apporter son soutien au développement des activités du restaurant. </w:t>
      </w:r>
    </w:p>
    <w:p w14:paraId="68E24545" w14:textId="77777777" w:rsidR="00A87574" w:rsidRPr="00A87574" w:rsidRDefault="00A87574" w:rsidP="00A87574">
      <w:pPr>
        <w:jc w:val="both"/>
        <w:rPr>
          <w:rFonts w:cstheme="minorHAnsi"/>
          <w:b/>
          <w:color w:val="002060"/>
          <w:sz w:val="23"/>
          <w:szCs w:val="23"/>
        </w:rPr>
      </w:pPr>
      <w:r w:rsidRPr="00A87574">
        <w:rPr>
          <w:rFonts w:cstheme="minorHAnsi"/>
          <w:b/>
          <w:color w:val="002060"/>
          <w:sz w:val="23"/>
          <w:szCs w:val="23"/>
        </w:rPr>
        <w:t>Le Foyer Laekenois</w:t>
      </w:r>
    </w:p>
    <w:p w14:paraId="4B885B4E" w14:textId="77777777" w:rsidR="00A87574" w:rsidRPr="00DC0899" w:rsidRDefault="00A87574" w:rsidP="00A87574">
      <w:pPr>
        <w:jc w:val="both"/>
        <w:rPr>
          <w:rFonts w:cstheme="minorHAnsi"/>
          <w:color w:val="424456" w:themeColor="text2"/>
          <w:sz w:val="23"/>
          <w:szCs w:val="23"/>
        </w:rPr>
      </w:pPr>
      <w:r w:rsidRPr="00DC0899">
        <w:rPr>
          <w:rFonts w:cstheme="minorHAnsi"/>
          <w:color w:val="424456" w:themeColor="text2"/>
          <w:sz w:val="23"/>
          <w:szCs w:val="23"/>
        </w:rPr>
        <w:t xml:space="preserve">Le Foyer Laekenois est un des partenaires les plus importants du projet qui s’inscrit dans sa politique de dynamisation de la Cité Modèle. </w:t>
      </w:r>
    </w:p>
    <w:p w14:paraId="4923A71D" w14:textId="77777777" w:rsidR="00A87574" w:rsidRPr="00A87574" w:rsidRDefault="00A87574" w:rsidP="00A87574">
      <w:pPr>
        <w:jc w:val="both"/>
        <w:rPr>
          <w:rFonts w:cstheme="minorHAnsi"/>
          <w:b/>
          <w:color w:val="002060"/>
          <w:sz w:val="23"/>
          <w:szCs w:val="23"/>
        </w:rPr>
      </w:pPr>
      <w:proofErr w:type="spellStart"/>
      <w:r w:rsidRPr="00A87574">
        <w:rPr>
          <w:rFonts w:cstheme="minorHAnsi"/>
          <w:b/>
          <w:color w:val="002060"/>
          <w:sz w:val="23"/>
          <w:szCs w:val="23"/>
        </w:rPr>
        <w:t>Actiris</w:t>
      </w:r>
      <w:proofErr w:type="spellEnd"/>
    </w:p>
    <w:p w14:paraId="77CECCF6" w14:textId="77777777" w:rsidR="00A87574" w:rsidRDefault="00A87574" w:rsidP="00A87574">
      <w:pPr>
        <w:jc w:val="both"/>
        <w:rPr>
          <w:rFonts w:cstheme="minorHAnsi"/>
          <w:color w:val="424456" w:themeColor="text2"/>
          <w:sz w:val="23"/>
          <w:szCs w:val="23"/>
        </w:rPr>
      </w:pPr>
      <w:r w:rsidRPr="00DC0899">
        <w:rPr>
          <w:rFonts w:cstheme="minorHAnsi"/>
          <w:color w:val="424456" w:themeColor="text2"/>
          <w:sz w:val="23"/>
          <w:szCs w:val="23"/>
        </w:rPr>
        <w:t>ACTIRIS met à notre disposition et finance les salaires de nos deux formateurs sous contrat ACS et des 8 contrats PTP.</w:t>
      </w:r>
    </w:p>
    <w:p w14:paraId="5513A744" w14:textId="77777777" w:rsidR="00446DAF" w:rsidRPr="00DC0899" w:rsidRDefault="00446DAF" w:rsidP="00A87574">
      <w:pPr>
        <w:jc w:val="both"/>
        <w:rPr>
          <w:rFonts w:cstheme="minorHAnsi"/>
          <w:color w:val="424456" w:themeColor="text2"/>
          <w:sz w:val="23"/>
          <w:szCs w:val="23"/>
        </w:rPr>
      </w:pPr>
    </w:p>
    <w:p w14:paraId="6E04D1F0" w14:textId="77777777" w:rsidR="00A87574" w:rsidRPr="00A87574" w:rsidRDefault="00A87574" w:rsidP="00A87574">
      <w:pPr>
        <w:jc w:val="both"/>
        <w:rPr>
          <w:rFonts w:cstheme="minorHAnsi"/>
          <w:b/>
          <w:color w:val="002060"/>
          <w:sz w:val="23"/>
          <w:szCs w:val="23"/>
        </w:rPr>
      </w:pPr>
      <w:r w:rsidRPr="00A87574">
        <w:rPr>
          <w:rFonts w:cstheme="minorHAnsi"/>
          <w:b/>
          <w:color w:val="002060"/>
          <w:sz w:val="23"/>
          <w:szCs w:val="23"/>
        </w:rPr>
        <w:t>Ministère de la Région Bruxelles Capitale</w:t>
      </w:r>
    </w:p>
    <w:p w14:paraId="49F6D627" w14:textId="77777777" w:rsidR="00C3591E" w:rsidRPr="00DC0899" w:rsidRDefault="00A87574" w:rsidP="00A87574">
      <w:pPr>
        <w:jc w:val="both"/>
        <w:rPr>
          <w:rFonts w:cstheme="minorHAnsi"/>
          <w:color w:val="424456" w:themeColor="text2"/>
          <w:sz w:val="23"/>
          <w:szCs w:val="23"/>
        </w:rPr>
      </w:pPr>
      <w:r w:rsidRPr="00DC0899">
        <w:rPr>
          <w:rFonts w:cstheme="minorHAnsi"/>
          <w:color w:val="424456" w:themeColor="text2"/>
          <w:sz w:val="23"/>
          <w:szCs w:val="23"/>
        </w:rPr>
        <w:t xml:space="preserve">Dans le cadre de la convention ILDE, l'ASBL est soutenue par la subvention du Ministère de la Région </w:t>
      </w:r>
      <w:r w:rsidR="00B40D20">
        <w:rPr>
          <w:rFonts w:cstheme="minorHAnsi"/>
          <w:color w:val="424456" w:themeColor="text2"/>
          <w:sz w:val="23"/>
          <w:szCs w:val="23"/>
        </w:rPr>
        <w:t>Bruxelles Capitale, jusqu'à 2019</w:t>
      </w:r>
      <w:r w:rsidRPr="00DC0899">
        <w:rPr>
          <w:rFonts w:cstheme="minorHAnsi"/>
          <w:color w:val="424456" w:themeColor="text2"/>
          <w:sz w:val="23"/>
          <w:szCs w:val="23"/>
        </w:rPr>
        <w:t>. Cette subvention permet de couvrir certains frais de personnel (poste de la Coordinatrice) et une partie des frais de fonctionnement.</w:t>
      </w:r>
    </w:p>
    <w:p w14:paraId="1D827AA6" w14:textId="77777777" w:rsidR="00D843C7" w:rsidRPr="00D843C7" w:rsidRDefault="00D843C7" w:rsidP="00005D59">
      <w:pPr>
        <w:pStyle w:val="Titre1"/>
        <w:numPr>
          <w:ilvl w:val="0"/>
          <w:numId w:val="3"/>
        </w:numPr>
        <w:rPr>
          <w:color w:val="C00000"/>
        </w:rPr>
      </w:pPr>
      <w:r w:rsidRPr="00D843C7">
        <w:rPr>
          <w:color w:val="C00000"/>
        </w:rPr>
        <w:t>Bilan et perspectives</w:t>
      </w:r>
    </w:p>
    <w:p w14:paraId="31A7FC09" w14:textId="77777777" w:rsidR="00B24CEC" w:rsidRDefault="00B24CEC" w:rsidP="00F303CE">
      <w:pPr>
        <w:jc w:val="both"/>
        <w:rPr>
          <w:rFonts w:cstheme="minorHAnsi"/>
          <w:color w:val="424456" w:themeColor="text2"/>
          <w:sz w:val="23"/>
          <w:szCs w:val="23"/>
        </w:rPr>
      </w:pPr>
    </w:p>
    <w:p w14:paraId="15A896E8" w14:textId="5986A9FE" w:rsidR="008D396A" w:rsidRDefault="00305705" w:rsidP="00F303CE">
      <w:pPr>
        <w:jc w:val="both"/>
        <w:rPr>
          <w:rFonts w:cstheme="minorHAnsi"/>
          <w:color w:val="424456" w:themeColor="text2"/>
          <w:sz w:val="23"/>
          <w:szCs w:val="23"/>
        </w:rPr>
      </w:pPr>
      <w:r>
        <w:rPr>
          <w:rFonts w:cstheme="minorHAnsi"/>
          <w:color w:val="424456" w:themeColor="text2"/>
          <w:sz w:val="23"/>
          <w:szCs w:val="23"/>
        </w:rPr>
        <w:t>L’année 201</w:t>
      </w:r>
      <w:r w:rsidR="004E00F8">
        <w:rPr>
          <w:rFonts w:cstheme="minorHAnsi"/>
          <w:color w:val="424456" w:themeColor="text2"/>
          <w:sz w:val="23"/>
          <w:szCs w:val="23"/>
        </w:rPr>
        <w:t>9, était une année qui a suivi une longue période de perturbations au niveau de l’équipe de formateurs</w:t>
      </w:r>
      <w:r w:rsidR="008D396A">
        <w:rPr>
          <w:rFonts w:cstheme="minorHAnsi"/>
          <w:color w:val="424456" w:themeColor="text2"/>
          <w:sz w:val="23"/>
          <w:szCs w:val="23"/>
        </w:rPr>
        <w:t>, dont les conséquences se sont fait ressentir aussi bien au niveau du chiffre d’affaires, que du nombre de clients</w:t>
      </w:r>
      <w:r w:rsidR="004E00F8">
        <w:rPr>
          <w:rFonts w:cstheme="minorHAnsi"/>
          <w:color w:val="424456" w:themeColor="text2"/>
          <w:sz w:val="23"/>
          <w:szCs w:val="23"/>
        </w:rPr>
        <w:t xml:space="preserve">. Les trois premiers mois de l’année 2019, seul le formateur salle assurait la formation des deux équipes, gérant la cuisine et la salle en même temps. Cela a eu de conséquences négatives sur </w:t>
      </w:r>
      <w:proofErr w:type="spellStart"/>
      <w:r w:rsidR="004E00F8">
        <w:rPr>
          <w:rFonts w:cstheme="minorHAnsi"/>
          <w:color w:val="424456" w:themeColor="text2"/>
          <w:sz w:val="23"/>
          <w:szCs w:val="23"/>
        </w:rPr>
        <w:t>la</w:t>
      </w:r>
      <w:proofErr w:type="spellEnd"/>
      <w:r w:rsidR="004E00F8">
        <w:rPr>
          <w:rFonts w:cstheme="minorHAnsi"/>
          <w:color w:val="424456" w:themeColor="text2"/>
          <w:sz w:val="23"/>
          <w:szCs w:val="23"/>
        </w:rPr>
        <w:t xml:space="preserve"> qualité de la cuisine proposée</w:t>
      </w:r>
      <w:r w:rsidR="008D396A">
        <w:rPr>
          <w:rFonts w:cstheme="minorHAnsi"/>
          <w:color w:val="424456" w:themeColor="text2"/>
          <w:sz w:val="23"/>
          <w:szCs w:val="23"/>
        </w:rPr>
        <w:t>.</w:t>
      </w:r>
      <w:r w:rsidR="004E00F8">
        <w:rPr>
          <w:rFonts w:cstheme="minorHAnsi"/>
          <w:color w:val="424456" w:themeColor="text2"/>
          <w:sz w:val="23"/>
          <w:szCs w:val="23"/>
        </w:rPr>
        <w:t xml:space="preserve"> Le formateur cuisine a été engagé </w:t>
      </w:r>
      <w:r w:rsidR="008D396A">
        <w:rPr>
          <w:rFonts w:cstheme="minorHAnsi"/>
          <w:color w:val="424456" w:themeColor="text2"/>
          <w:sz w:val="23"/>
          <w:szCs w:val="23"/>
        </w:rPr>
        <w:t xml:space="preserve">au </w:t>
      </w:r>
      <w:r w:rsidR="004E00F8">
        <w:rPr>
          <w:rFonts w:cstheme="minorHAnsi"/>
          <w:color w:val="424456" w:themeColor="text2"/>
          <w:sz w:val="23"/>
          <w:szCs w:val="23"/>
        </w:rPr>
        <w:t>mois de mars 2019, et le restaurant a pu récupérer une partie de sa clientèle pour r</w:t>
      </w:r>
      <w:r w:rsidR="008D396A">
        <w:rPr>
          <w:rFonts w:cstheme="minorHAnsi"/>
          <w:color w:val="424456" w:themeColor="text2"/>
          <w:sz w:val="23"/>
          <w:szCs w:val="23"/>
        </w:rPr>
        <w:t xml:space="preserve">epartir de plein pied depuis le </w:t>
      </w:r>
      <w:r w:rsidR="004E00F8">
        <w:rPr>
          <w:rFonts w:cstheme="minorHAnsi"/>
          <w:color w:val="424456" w:themeColor="text2"/>
          <w:sz w:val="23"/>
          <w:szCs w:val="23"/>
        </w:rPr>
        <w:t xml:space="preserve">mois de septembre. </w:t>
      </w:r>
      <w:r w:rsidR="00A87574" w:rsidRPr="00DC0899">
        <w:rPr>
          <w:rFonts w:cstheme="minorHAnsi"/>
          <w:color w:val="424456" w:themeColor="text2"/>
          <w:sz w:val="23"/>
          <w:szCs w:val="23"/>
        </w:rPr>
        <w:t xml:space="preserve"> </w:t>
      </w:r>
      <w:r w:rsidR="00321AEE">
        <w:rPr>
          <w:rFonts w:cstheme="minorHAnsi"/>
          <w:color w:val="424456" w:themeColor="text2"/>
          <w:sz w:val="23"/>
          <w:szCs w:val="23"/>
        </w:rPr>
        <w:t>Le défi en 20</w:t>
      </w:r>
      <w:r w:rsidR="008D396A">
        <w:rPr>
          <w:rFonts w:cstheme="minorHAnsi"/>
          <w:color w:val="424456" w:themeColor="text2"/>
          <w:sz w:val="23"/>
          <w:szCs w:val="23"/>
        </w:rPr>
        <w:t xml:space="preserve">20 </w:t>
      </w:r>
      <w:r w:rsidR="00321AEE">
        <w:rPr>
          <w:rFonts w:cstheme="minorHAnsi"/>
          <w:color w:val="424456" w:themeColor="text2"/>
          <w:sz w:val="23"/>
          <w:szCs w:val="23"/>
        </w:rPr>
        <w:t xml:space="preserve"> sera de</w:t>
      </w:r>
      <w:r w:rsidR="008D396A">
        <w:rPr>
          <w:rFonts w:cstheme="minorHAnsi"/>
          <w:color w:val="424456" w:themeColor="text2"/>
          <w:sz w:val="23"/>
          <w:szCs w:val="23"/>
        </w:rPr>
        <w:t xml:space="preserve"> maintenir</w:t>
      </w:r>
      <w:r w:rsidR="00321AEE">
        <w:rPr>
          <w:rFonts w:cstheme="minorHAnsi"/>
          <w:color w:val="424456" w:themeColor="text2"/>
          <w:sz w:val="23"/>
          <w:szCs w:val="23"/>
        </w:rPr>
        <w:t xml:space="preserve"> </w:t>
      </w:r>
      <w:r w:rsidR="008D396A">
        <w:rPr>
          <w:rFonts w:cstheme="minorHAnsi"/>
          <w:color w:val="424456" w:themeColor="text2"/>
          <w:sz w:val="23"/>
          <w:szCs w:val="23"/>
        </w:rPr>
        <w:t xml:space="preserve">la bonne renommée du restaurant, avec l’équipe de formateurs en place (le formateur salle engagé depuis le mois de novembre remplace le formateur salle en congé de maladie de longue durée). Fin 2019, le restaurant ne désemplit pas. </w:t>
      </w:r>
    </w:p>
    <w:p w14:paraId="1E345A34" w14:textId="285A1AB4" w:rsidR="008D396A" w:rsidRDefault="008D396A" w:rsidP="00F303CE">
      <w:pPr>
        <w:jc w:val="both"/>
        <w:rPr>
          <w:rFonts w:cstheme="minorHAnsi"/>
          <w:color w:val="424456" w:themeColor="text2"/>
          <w:sz w:val="23"/>
          <w:szCs w:val="23"/>
        </w:rPr>
      </w:pPr>
      <w:r>
        <w:rPr>
          <w:rFonts w:cstheme="minorHAnsi"/>
          <w:color w:val="424456" w:themeColor="text2"/>
          <w:sz w:val="23"/>
          <w:szCs w:val="23"/>
        </w:rPr>
        <w:lastRenderedPageBreak/>
        <w:t>L’année 2020 est celle du renouvellement de l’agrément IPES (ancien ILDE) pour lequel il faudra introduire le dossier de mandatement.</w:t>
      </w:r>
    </w:p>
    <w:p w14:paraId="7A810336" w14:textId="77777777" w:rsidR="0030697B" w:rsidRDefault="00E1449B" w:rsidP="0030697B">
      <w:pPr>
        <w:jc w:val="both"/>
        <w:rPr>
          <w:rFonts w:cstheme="minorHAnsi"/>
          <w:color w:val="424456" w:themeColor="text2"/>
          <w:sz w:val="23"/>
          <w:szCs w:val="23"/>
        </w:rPr>
      </w:pPr>
      <w:r>
        <w:rPr>
          <w:rFonts w:cstheme="minorHAnsi"/>
          <w:color w:val="424456" w:themeColor="text2"/>
          <w:sz w:val="23"/>
          <w:szCs w:val="23"/>
        </w:rPr>
        <w:t>En 20</w:t>
      </w:r>
      <w:r w:rsidR="008D396A">
        <w:rPr>
          <w:rFonts w:cstheme="minorHAnsi"/>
          <w:color w:val="424456" w:themeColor="text2"/>
          <w:sz w:val="23"/>
          <w:szCs w:val="23"/>
        </w:rPr>
        <w:t>20</w:t>
      </w:r>
      <w:r>
        <w:rPr>
          <w:rFonts w:cstheme="minorHAnsi"/>
          <w:color w:val="424456" w:themeColor="text2"/>
          <w:sz w:val="23"/>
          <w:szCs w:val="23"/>
        </w:rPr>
        <w:t>,</w:t>
      </w:r>
      <w:r w:rsidR="008D396A">
        <w:rPr>
          <w:rFonts w:cstheme="minorHAnsi"/>
          <w:color w:val="424456" w:themeColor="text2"/>
          <w:sz w:val="23"/>
          <w:szCs w:val="23"/>
        </w:rPr>
        <w:t xml:space="preserve"> l’ouverture d’un second restaurant reste une priorité stratégique pour l’évolution de l’ASBL. </w:t>
      </w:r>
      <w:r>
        <w:rPr>
          <w:rFonts w:cstheme="minorHAnsi"/>
          <w:color w:val="424456" w:themeColor="text2"/>
          <w:sz w:val="23"/>
          <w:szCs w:val="23"/>
        </w:rPr>
        <w:t xml:space="preserve"> </w:t>
      </w:r>
    </w:p>
    <w:p w14:paraId="0F35786F" w14:textId="20871D70" w:rsidR="00B24CEC" w:rsidRDefault="008D396A" w:rsidP="0030697B">
      <w:pPr>
        <w:jc w:val="center"/>
        <w:rPr>
          <w:rFonts w:cstheme="minorHAnsi"/>
          <w:color w:val="424456" w:themeColor="text2"/>
          <w:sz w:val="23"/>
          <w:szCs w:val="23"/>
        </w:rPr>
      </w:pPr>
      <w:r>
        <w:rPr>
          <w:rFonts w:cstheme="minorHAnsi"/>
          <w:noProof/>
          <w:color w:val="424456" w:themeColor="text2"/>
          <w:sz w:val="23"/>
          <w:szCs w:val="23"/>
        </w:rPr>
        <w:drawing>
          <wp:inline distT="0" distB="0" distL="0" distR="0" wp14:anchorId="3CB1E4D1" wp14:editId="55F78B1F">
            <wp:extent cx="4970152" cy="3727762"/>
            <wp:effectExtent l="0" t="0" r="1905" b="63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90516_1314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2397" cy="3729446"/>
                    </a:xfrm>
                    <a:prstGeom prst="rect">
                      <a:avLst/>
                    </a:prstGeom>
                  </pic:spPr>
                </pic:pic>
              </a:graphicData>
            </a:graphic>
          </wp:inline>
        </w:drawing>
      </w:r>
    </w:p>
    <w:p w14:paraId="625541C3" w14:textId="5FDCD74B" w:rsidR="008D396A" w:rsidRDefault="008D396A" w:rsidP="0030697B">
      <w:pPr>
        <w:jc w:val="center"/>
        <w:rPr>
          <w:rFonts w:cstheme="minorHAnsi"/>
          <w:color w:val="424456" w:themeColor="text2"/>
          <w:sz w:val="23"/>
          <w:szCs w:val="23"/>
        </w:rPr>
      </w:pPr>
      <w:r>
        <w:rPr>
          <w:rFonts w:cstheme="minorHAnsi"/>
          <w:noProof/>
          <w:color w:val="424456" w:themeColor="text2"/>
          <w:sz w:val="23"/>
          <w:szCs w:val="23"/>
        </w:rPr>
        <w:drawing>
          <wp:inline distT="0" distB="0" distL="0" distR="0" wp14:anchorId="363C2F17" wp14:editId="618E05F3">
            <wp:extent cx="4971078" cy="3728457"/>
            <wp:effectExtent l="0" t="0" r="1270" b="571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90516_1314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438" cy="3743728"/>
                    </a:xfrm>
                    <a:prstGeom prst="rect">
                      <a:avLst/>
                    </a:prstGeom>
                  </pic:spPr>
                </pic:pic>
              </a:graphicData>
            </a:graphic>
          </wp:inline>
        </w:drawing>
      </w:r>
    </w:p>
    <w:sectPr w:rsidR="008D396A">
      <w:headerReference w:type="default" r:id="rId26"/>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54AF7" w14:textId="77777777" w:rsidR="009F549E" w:rsidRDefault="009F549E">
      <w:pPr>
        <w:spacing w:after="0" w:line="240" w:lineRule="auto"/>
      </w:pPr>
      <w:r>
        <w:separator/>
      </w:r>
    </w:p>
  </w:endnote>
  <w:endnote w:type="continuationSeparator" w:id="0">
    <w:p w14:paraId="37D850AF" w14:textId="77777777" w:rsidR="009F549E" w:rsidRDefault="009F5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70D24" w14:textId="77777777" w:rsidR="009F549E" w:rsidRDefault="009F549E">
      <w:pPr>
        <w:spacing w:after="0" w:line="240" w:lineRule="auto"/>
      </w:pPr>
      <w:r>
        <w:separator/>
      </w:r>
    </w:p>
  </w:footnote>
  <w:footnote w:type="continuationSeparator" w:id="0">
    <w:p w14:paraId="40AFB8DA" w14:textId="77777777" w:rsidR="009F549E" w:rsidRDefault="009F5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FA06A" w14:textId="77777777" w:rsidR="00D146A1" w:rsidRDefault="00D146A1">
    <w:pPr>
      <w:pStyle w:val="En-tte"/>
    </w:pPr>
    <w:r>
      <w:ptab w:relativeTo="margin" w:alignment="right" w:leader="none"/>
    </w:r>
    <w:r>
      <w:rPr>
        <w:noProof/>
      </w:rPr>
      <mc:AlternateContent>
        <mc:Choice Requires="wps">
          <w:drawing>
            <wp:anchor distT="0" distB="0" distL="114300" distR="114300" simplePos="0" relativeHeight="251659264" behindDoc="0" locked="0" layoutInCell="1" allowOverlap="1" wp14:anchorId="350B6EF7" wp14:editId="12ACC0FE">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0176D086" id="_x0000_t32" coordsize="21600,21600" o:spt="32" o:oned="t" path="m,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" strokecolor="#53548a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A78BD"/>
    <w:multiLevelType w:val="multilevel"/>
    <w:tmpl w:val="9CB2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C3087"/>
    <w:multiLevelType w:val="hybridMultilevel"/>
    <w:tmpl w:val="025830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53548A" w:themeColor="accent1"/>
        <w:sz w:val="16"/>
      </w:rPr>
    </w:lvl>
    <w:lvl w:ilvl="1">
      <w:start w:val="1"/>
      <w:numFmt w:val="bullet"/>
      <w:lvlText w:val=""/>
      <w:lvlJc w:val="left"/>
      <w:pPr>
        <w:ind w:left="490" w:hanging="245"/>
      </w:pPr>
      <w:rPr>
        <w:rFonts w:ascii="Symbol" w:hAnsi="Symbol" w:hint="default"/>
        <w:color w:val="53548A" w:themeColor="accent1"/>
        <w:sz w:val="18"/>
      </w:rPr>
    </w:lvl>
    <w:lvl w:ilvl="2">
      <w:start w:val="1"/>
      <w:numFmt w:val="bullet"/>
      <w:lvlText w:val=""/>
      <w:lvlJc w:val="left"/>
      <w:pPr>
        <w:ind w:left="735" w:hanging="245"/>
      </w:pPr>
      <w:rPr>
        <w:rFonts w:ascii="Symbol" w:hAnsi="Symbol" w:hint="default"/>
        <w:color w:val="53548A" w:themeColor="accent1"/>
        <w:sz w:val="18"/>
      </w:rPr>
    </w:lvl>
    <w:lvl w:ilvl="3">
      <w:start w:val="1"/>
      <w:numFmt w:val="bullet"/>
      <w:lvlText w:val=""/>
      <w:lvlJc w:val="left"/>
      <w:pPr>
        <w:ind w:left="980" w:hanging="245"/>
      </w:pPr>
      <w:rPr>
        <w:rFonts w:ascii="Symbol" w:hAnsi="Symbol" w:hint="default"/>
        <w:color w:val="3E3E67" w:themeColor="accent1" w:themeShade="BF"/>
        <w:sz w:val="12"/>
      </w:rPr>
    </w:lvl>
    <w:lvl w:ilvl="4">
      <w:start w:val="1"/>
      <w:numFmt w:val="bullet"/>
      <w:lvlText w:val=""/>
      <w:lvlJc w:val="left"/>
      <w:pPr>
        <w:ind w:left="1225" w:hanging="245"/>
      </w:pPr>
      <w:rPr>
        <w:rFonts w:ascii="Symbol" w:hAnsi="Symbol" w:hint="default"/>
        <w:color w:val="3E3E67" w:themeColor="accent1" w:themeShade="BF"/>
        <w:sz w:val="12"/>
      </w:rPr>
    </w:lvl>
    <w:lvl w:ilvl="5">
      <w:start w:val="1"/>
      <w:numFmt w:val="bullet"/>
      <w:lvlText w:val=""/>
      <w:lvlJc w:val="left"/>
      <w:pPr>
        <w:ind w:left="1470" w:hanging="245"/>
      </w:pPr>
      <w:rPr>
        <w:rFonts w:ascii="Symbol" w:hAnsi="Symbol" w:hint="default"/>
        <w:color w:val="5C92B5" w:themeColor="accent6"/>
        <w:sz w:val="12"/>
      </w:rPr>
    </w:lvl>
    <w:lvl w:ilvl="6">
      <w:start w:val="1"/>
      <w:numFmt w:val="bullet"/>
      <w:lvlText w:val=""/>
      <w:lvlJc w:val="left"/>
      <w:pPr>
        <w:ind w:left="1715" w:hanging="245"/>
      </w:pPr>
      <w:rPr>
        <w:rFonts w:ascii="Symbol" w:hAnsi="Symbol" w:hint="default"/>
        <w:color w:val="5C92B5" w:themeColor="accent6"/>
        <w:sz w:val="12"/>
      </w:rPr>
    </w:lvl>
    <w:lvl w:ilvl="7">
      <w:start w:val="1"/>
      <w:numFmt w:val="bullet"/>
      <w:lvlText w:val=""/>
      <w:lvlJc w:val="left"/>
      <w:pPr>
        <w:ind w:left="1960" w:hanging="245"/>
      </w:pPr>
      <w:rPr>
        <w:rFonts w:ascii="Symbol" w:hAnsi="Symbol" w:hint="default"/>
        <w:color w:val="5C92B5" w:themeColor="accent6"/>
        <w:sz w:val="12"/>
      </w:rPr>
    </w:lvl>
    <w:lvl w:ilvl="8">
      <w:start w:val="1"/>
      <w:numFmt w:val="bullet"/>
      <w:lvlText w:val=""/>
      <w:lvlJc w:val="left"/>
      <w:pPr>
        <w:ind w:left="2205" w:hanging="245"/>
      </w:pPr>
      <w:rPr>
        <w:rFonts w:ascii="Symbol" w:hAnsi="Symbol" w:hint="default"/>
        <w:color w:val="5C92B5" w:themeColor="accent6"/>
        <w:sz w:val="12"/>
      </w:rPr>
    </w:lvl>
  </w:abstractNum>
  <w:abstractNum w:abstractNumId="3" w15:restartNumberingAfterBreak="0">
    <w:nsid w:val="0CFB2DB1"/>
    <w:multiLevelType w:val="hybridMultilevel"/>
    <w:tmpl w:val="520C0608"/>
    <w:lvl w:ilvl="0" w:tplc="3ACC3456">
      <w:start w:val="1"/>
      <w:numFmt w:val="decimal"/>
      <w:lvlText w:val="%1."/>
      <w:lvlJc w:val="left"/>
      <w:pPr>
        <w:ind w:left="1080" w:hanging="360"/>
      </w:pPr>
      <w:rPr>
        <w:rFonts w:hint="default"/>
        <w:i/>
        <w:color w:val="000000"/>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24456" w:themeColor="text2"/>
      </w:rPr>
    </w:lvl>
    <w:lvl w:ilvl="2">
      <w:start w:val="1"/>
      <w:numFmt w:val="lowerRoman"/>
      <w:lvlText w:val="%3)"/>
      <w:lvlJc w:val="left"/>
      <w:pPr>
        <w:ind w:left="864" w:hanging="288"/>
      </w:pPr>
      <w:rPr>
        <w:rFonts w:hint="default"/>
        <w:color w:val="424456" w:themeColor="text2"/>
      </w:rPr>
    </w:lvl>
    <w:lvl w:ilvl="3">
      <w:start w:val="1"/>
      <w:numFmt w:val="decimal"/>
      <w:lvlText w:val="(%4)"/>
      <w:lvlJc w:val="left"/>
      <w:pPr>
        <w:ind w:left="1152" w:hanging="288"/>
      </w:pPr>
      <w:rPr>
        <w:rFonts w:hint="default"/>
        <w:color w:val="424456" w:themeColor="text2"/>
      </w:rPr>
    </w:lvl>
    <w:lvl w:ilvl="4">
      <w:start w:val="1"/>
      <w:numFmt w:val="lowerLetter"/>
      <w:lvlText w:val="(%5)"/>
      <w:lvlJc w:val="left"/>
      <w:pPr>
        <w:ind w:left="1440" w:hanging="288"/>
      </w:pPr>
      <w:rPr>
        <w:rFonts w:hint="default"/>
        <w:color w:val="424456" w:themeColor="text2"/>
      </w:rPr>
    </w:lvl>
    <w:lvl w:ilvl="5">
      <w:start w:val="1"/>
      <w:numFmt w:val="lowerRoman"/>
      <w:lvlText w:val="(%6)"/>
      <w:lvlJc w:val="left"/>
      <w:pPr>
        <w:ind w:left="1728" w:hanging="288"/>
      </w:pPr>
      <w:rPr>
        <w:rFonts w:hint="default"/>
        <w:color w:val="424456" w:themeColor="text2"/>
      </w:rPr>
    </w:lvl>
    <w:lvl w:ilvl="6">
      <w:start w:val="1"/>
      <w:numFmt w:val="decimal"/>
      <w:lvlText w:val="%7."/>
      <w:lvlJc w:val="left"/>
      <w:pPr>
        <w:ind w:left="2016" w:hanging="288"/>
      </w:pPr>
      <w:rPr>
        <w:rFonts w:hint="default"/>
        <w:color w:val="424456" w:themeColor="text2"/>
      </w:rPr>
    </w:lvl>
    <w:lvl w:ilvl="7">
      <w:start w:val="1"/>
      <w:numFmt w:val="lowerLetter"/>
      <w:lvlText w:val="%8."/>
      <w:lvlJc w:val="left"/>
      <w:pPr>
        <w:ind w:left="2304" w:hanging="288"/>
      </w:pPr>
      <w:rPr>
        <w:rFonts w:hint="default"/>
        <w:color w:val="424456" w:themeColor="text2"/>
      </w:rPr>
    </w:lvl>
    <w:lvl w:ilvl="8">
      <w:start w:val="1"/>
      <w:numFmt w:val="lowerRoman"/>
      <w:lvlText w:val="%9."/>
      <w:lvlJc w:val="left"/>
      <w:pPr>
        <w:ind w:left="2592" w:hanging="288"/>
      </w:pPr>
      <w:rPr>
        <w:rFonts w:hint="default"/>
        <w:color w:val="424456" w:themeColor="text2"/>
      </w:rPr>
    </w:lvl>
  </w:abstractNum>
  <w:abstractNum w:abstractNumId="5" w15:restartNumberingAfterBreak="0">
    <w:nsid w:val="1F372B6D"/>
    <w:multiLevelType w:val="multilevel"/>
    <w:tmpl w:val="7852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32308"/>
    <w:multiLevelType w:val="hybridMultilevel"/>
    <w:tmpl w:val="6A06F23E"/>
    <w:lvl w:ilvl="0" w:tplc="3ACC3456">
      <w:start w:val="1"/>
      <w:numFmt w:val="decimal"/>
      <w:lvlText w:val="%1."/>
      <w:lvlJc w:val="left"/>
      <w:pPr>
        <w:ind w:left="1080" w:hanging="360"/>
      </w:pPr>
      <w:rPr>
        <w:rFonts w:hint="default"/>
        <w:i/>
        <w:color w:val="00000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5A26C3F"/>
    <w:multiLevelType w:val="hybridMultilevel"/>
    <w:tmpl w:val="E2BE45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87B2D21"/>
    <w:multiLevelType w:val="hybridMultilevel"/>
    <w:tmpl w:val="DF2E9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9BD738F"/>
    <w:multiLevelType w:val="multilevel"/>
    <w:tmpl w:val="F55C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42B61"/>
    <w:multiLevelType w:val="hybridMultilevel"/>
    <w:tmpl w:val="5CBAB5A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2B03510"/>
    <w:multiLevelType w:val="hybridMultilevel"/>
    <w:tmpl w:val="C6C860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6807A5F"/>
    <w:multiLevelType w:val="hybridMultilevel"/>
    <w:tmpl w:val="A47C9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97C1B62"/>
    <w:multiLevelType w:val="hybridMultilevel"/>
    <w:tmpl w:val="520C0608"/>
    <w:lvl w:ilvl="0" w:tplc="3ACC3456">
      <w:start w:val="1"/>
      <w:numFmt w:val="decimal"/>
      <w:lvlText w:val="%1."/>
      <w:lvlJc w:val="left"/>
      <w:pPr>
        <w:ind w:left="1080" w:hanging="360"/>
      </w:pPr>
      <w:rPr>
        <w:rFonts w:hint="default"/>
        <w:i/>
        <w:color w:val="000000"/>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15:restartNumberingAfterBreak="0">
    <w:nsid w:val="44AF435E"/>
    <w:multiLevelType w:val="hybridMultilevel"/>
    <w:tmpl w:val="DA50AF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B374D87"/>
    <w:multiLevelType w:val="multilevel"/>
    <w:tmpl w:val="DCC8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B546E5"/>
    <w:multiLevelType w:val="hybridMultilevel"/>
    <w:tmpl w:val="0AF48E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898440C"/>
    <w:multiLevelType w:val="hybridMultilevel"/>
    <w:tmpl w:val="960248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BCA410E"/>
    <w:multiLevelType w:val="hybridMultilevel"/>
    <w:tmpl w:val="D032C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16"/>
  </w:num>
  <w:num w:numId="5">
    <w:abstractNumId w:val="8"/>
  </w:num>
  <w:num w:numId="6">
    <w:abstractNumId w:val="11"/>
  </w:num>
  <w:num w:numId="7">
    <w:abstractNumId w:val="7"/>
  </w:num>
  <w:num w:numId="8">
    <w:abstractNumId w:val="12"/>
  </w:num>
  <w:num w:numId="9">
    <w:abstractNumId w:val="17"/>
  </w:num>
  <w:num w:numId="10">
    <w:abstractNumId w:val="14"/>
  </w:num>
  <w:num w:numId="11">
    <w:abstractNumId w:val="3"/>
  </w:num>
  <w:num w:numId="12">
    <w:abstractNumId w:val="6"/>
  </w:num>
  <w:num w:numId="13">
    <w:abstractNumId w:val="18"/>
  </w:num>
  <w:num w:numId="14">
    <w:abstractNumId w:val="1"/>
  </w:num>
  <w:num w:numId="15">
    <w:abstractNumId w:val="0"/>
  </w:num>
  <w:num w:numId="16">
    <w:abstractNumId w:val="15"/>
  </w:num>
  <w:num w:numId="17">
    <w:abstractNumId w:val="5"/>
  </w:num>
  <w:num w:numId="18">
    <w:abstractNumId w:val="9"/>
  </w:num>
  <w:num w:numId="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6F7"/>
    <w:rsid w:val="00005D59"/>
    <w:rsid w:val="00012D5E"/>
    <w:rsid w:val="0003191F"/>
    <w:rsid w:val="00035F61"/>
    <w:rsid w:val="000517DF"/>
    <w:rsid w:val="0006358F"/>
    <w:rsid w:val="0006400A"/>
    <w:rsid w:val="0006730A"/>
    <w:rsid w:val="000852F8"/>
    <w:rsid w:val="000C6884"/>
    <w:rsid w:val="000E6AD2"/>
    <w:rsid w:val="000F5B32"/>
    <w:rsid w:val="00111982"/>
    <w:rsid w:val="00127574"/>
    <w:rsid w:val="00164FFF"/>
    <w:rsid w:val="001E57FD"/>
    <w:rsid w:val="001E6F58"/>
    <w:rsid w:val="001E7E5B"/>
    <w:rsid w:val="00204A3D"/>
    <w:rsid w:val="00207290"/>
    <w:rsid w:val="002245DF"/>
    <w:rsid w:val="00232C51"/>
    <w:rsid w:val="00247961"/>
    <w:rsid w:val="002878C5"/>
    <w:rsid w:val="002A724F"/>
    <w:rsid w:val="002B15E2"/>
    <w:rsid w:val="002C33E2"/>
    <w:rsid w:val="00300A2A"/>
    <w:rsid w:val="00305705"/>
    <w:rsid w:val="0030697B"/>
    <w:rsid w:val="00321AEE"/>
    <w:rsid w:val="00326C6F"/>
    <w:rsid w:val="00336FE3"/>
    <w:rsid w:val="00363D3A"/>
    <w:rsid w:val="00371656"/>
    <w:rsid w:val="00375DDA"/>
    <w:rsid w:val="003B10C8"/>
    <w:rsid w:val="003B6569"/>
    <w:rsid w:val="003C5A68"/>
    <w:rsid w:val="003C680A"/>
    <w:rsid w:val="003C6E97"/>
    <w:rsid w:val="003D3F5A"/>
    <w:rsid w:val="003E75D1"/>
    <w:rsid w:val="00445606"/>
    <w:rsid w:val="00446DAF"/>
    <w:rsid w:val="004529A4"/>
    <w:rsid w:val="004701FB"/>
    <w:rsid w:val="00484FB0"/>
    <w:rsid w:val="004869FD"/>
    <w:rsid w:val="004B14A0"/>
    <w:rsid w:val="004E00F8"/>
    <w:rsid w:val="004F14B6"/>
    <w:rsid w:val="0050181D"/>
    <w:rsid w:val="0051631F"/>
    <w:rsid w:val="00524A55"/>
    <w:rsid w:val="005449B9"/>
    <w:rsid w:val="00554FE6"/>
    <w:rsid w:val="0055623F"/>
    <w:rsid w:val="00560D1A"/>
    <w:rsid w:val="005622B3"/>
    <w:rsid w:val="005804FF"/>
    <w:rsid w:val="00587D0A"/>
    <w:rsid w:val="005B26F7"/>
    <w:rsid w:val="005E3F89"/>
    <w:rsid w:val="005E6756"/>
    <w:rsid w:val="005F23F5"/>
    <w:rsid w:val="005F360C"/>
    <w:rsid w:val="005F7BDE"/>
    <w:rsid w:val="00606BFB"/>
    <w:rsid w:val="00616A41"/>
    <w:rsid w:val="00620FC3"/>
    <w:rsid w:val="006305E3"/>
    <w:rsid w:val="0063308C"/>
    <w:rsid w:val="006555BF"/>
    <w:rsid w:val="00657AAA"/>
    <w:rsid w:val="00662BFE"/>
    <w:rsid w:val="006646A7"/>
    <w:rsid w:val="00666898"/>
    <w:rsid w:val="0066783D"/>
    <w:rsid w:val="006766F7"/>
    <w:rsid w:val="006869DC"/>
    <w:rsid w:val="00693FE5"/>
    <w:rsid w:val="006A0FE8"/>
    <w:rsid w:val="006B0215"/>
    <w:rsid w:val="006D645D"/>
    <w:rsid w:val="00713DEB"/>
    <w:rsid w:val="007164CF"/>
    <w:rsid w:val="007302D9"/>
    <w:rsid w:val="00757068"/>
    <w:rsid w:val="00761F2D"/>
    <w:rsid w:val="00762F54"/>
    <w:rsid w:val="00780869"/>
    <w:rsid w:val="0079499A"/>
    <w:rsid w:val="00794C4D"/>
    <w:rsid w:val="007A43FE"/>
    <w:rsid w:val="007A7023"/>
    <w:rsid w:val="007C2D94"/>
    <w:rsid w:val="0081425F"/>
    <w:rsid w:val="008158B6"/>
    <w:rsid w:val="00856C41"/>
    <w:rsid w:val="008735E5"/>
    <w:rsid w:val="00890963"/>
    <w:rsid w:val="00890DA8"/>
    <w:rsid w:val="00895060"/>
    <w:rsid w:val="008A11B6"/>
    <w:rsid w:val="008A5EB4"/>
    <w:rsid w:val="008A62CA"/>
    <w:rsid w:val="008A7334"/>
    <w:rsid w:val="008A7664"/>
    <w:rsid w:val="008B1A17"/>
    <w:rsid w:val="008D396A"/>
    <w:rsid w:val="0091627B"/>
    <w:rsid w:val="00916323"/>
    <w:rsid w:val="00957E18"/>
    <w:rsid w:val="00982EFB"/>
    <w:rsid w:val="009946EF"/>
    <w:rsid w:val="00994D33"/>
    <w:rsid w:val="00995F61"/>
    <w:rsid w:val="009B68C4"/>
    <w:rsid w:val="009D4B8F"/>
    <w:rsid w:val="009F0C58"/>
    <w:rsid w:val="009F549E"/>
    <w:rsid w:val="00A16188"/>
    <w:rsid w:val="00A533C0"/>
    <w:rsid w:val="00A57031"/>
    <w:rsid w:val="00A572C0"/>
    <w:rsid w:val="00A70324"/>
    <w:rsid w:val="00A85AD2"/>
    <w:rsid w:val="00A8637B"/>
    <w:rsid w:val="00A87574"/>
    <w:rsid w:val="00AB0BF5"/>
    <w:rsid w:val="00AC127A"/>
    <w:rsid w:val="00AC12AB"/>
    <w:rsid w:val="00AD76AF"/>
    <w:rsid w:val="00AE363F"/>
    <w:rsid w:val="00AE4938"/>
    <w:rsid w:val="00AF46ED"/>
    <w:rsid w:val="00B06EA0"/>
    <w:rsid w:val="00B17509"/>
    <w:rsid w:val="00B24CEC"/>
    <w:rsid w:val="00B26BE0"/>
    <w:rsid w:val="00B40D20"/>
    <w:rsid w:val="00B4714E"/>
    <w:rsid w:val="00B51208"/>
    <w:rsid w:val="00B523C4"/>
    <w:rsid w:val="00B5790B"/>
    <w:rsid w:val="00B60331"/>
    <w:rsid w:val="00B61E6E"/>
    <w:rsid w:val="00B64B46"/>
    <w:rsid w:val="00B761FB"/>
    <w:rsid w:val="00B85601"/>
    <w:rsid w:val="00BA46E4"/>
    <w:rsid w:val="00BB2B72"/>
    <w:rsid w:val="00BB3AFE"/>
    <w:rsid w:val="00BC14C9"/>
    <w:rsid w:val="00BD6FDD"/>
    <w:rsid w:val="00BE5C5C"/>
    <w:rsid w:val="00BF3314"/>
    <w:rsid w:val="00C17709"/>
    <w:rsid w:val="00C1785C"/>
    <w:rsid w:val="00C3591E"/>
    <w:rsid w:val="00C4309D"/>
    <w:rsid w:val="00C6104E"/>
    <w:rsid w:val="00C766E2"/>
    <w:rsid w:val="00C813A9"/>
    <w:rsid w:val="00C875D2"/>
    <w:rsid w:val="00C941B4"/>
    <w:rsid w:val="00CA2681"/>
    <w:rsid w:val="00CA665B"/>
    <w:rsid w:val="00CB2484"/>
    <w:rsid w:val="00CB4BAB"/>
    <w:rsid w:val="00CE0B34"/>
    <w:rsid w:val="00CF3E98"/>
    <w:rsid w:val="00D01C31"/>
    <w:rsid w:val="00D146A1"/>
    <w:rsid w:val="00D205ED"/>
    <w:rsid w:val="00D24CEF"/>
    <w:rsid w:val="00D32FBB"/>
    <w:rsid w:val="00D424DF"/>
    <w:rsid w:val="00D55DBE"/>
    <w:rsid w:val="00D843C7"/>
    <w:rsid w:val="00D86864"/>
    <w:rsid w:val="00D946A2"/>
    <w:rsid w:val="00DB4880"/>
    <w:rsid w:val="00DC0899"/>
    <w:rsid w:val="00DD494C"/>
    <w:rsid w:val="00DE1D30"/>
    <w:rsid w:val="00E03945"/>
    <w:rsid w:val="00E1449B"/>
    <w:rsid w:val="00E5576F"/>
    <w:rsid w:val="00E62C20"/>
    <w:rsid w:val="00E62FD2"/>
    <w:rsid w:val="00E8041A"/>
    <w:rsid w:val="00E83B11"/>
    <w:rsid w:val="00EA4067"/>
    <w:rsid w:val="00EB4E63"/>
    <w:rsid w:val="00EB75FD"/>
    <w:rsid w:val="00ED0A29"/>
    <w:rsid w:val="00ED6192"/>
    <w:rsid w:val="00EF0521"/>
    <w:rsid w:val="00EF71B8"/>
    <w:rsid w:val="00F303CE"/>
    <w:rsid w:val="00F51F53"/>
    <w:rsid w:val="00F54041"/>
    <w:rsid w:val="00F56697"/>
    <w:rsid w:val="00F75290"/>
    <w:rsid w:val="00FA7A37"/>
    <w:rsid w:val="00FB24CC"/>
    <w:rsid w:val="00FB46EA"/>
  </w:rsids>
  <m:mathPr>
    <m:mathFont m:val="Cambria Math"/>
    <m:brkBin m:val="before"/>
    <m:brkBinSub m:val="--"/>
    <m:smallFrac m:val="0"/>
    <m:dispDef/>
    <m:lMargin m:val="0"/>
    <m:rMargin m:val="0"/>
    <m:defJc m:val="centerGroup"/>
    <m:wrapIndent m:val="1440"/>
    <m:intLim m:val="undOvr"/>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9B400"/>
  <w15:docId w15:val="{4A45ED2F-81AC-44B0-97E4-A653F801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313240"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unhideWhenUsed/>
    <w:qFormat/>
    <w:pPr>
      <w:spacing w:after="0"/>
      <w:outlineLvl w:val="3"/>
    </w:pPr>
    <w:rPr>
      <w:rFonts w:asciiTheme="majorHAnsi" w:hAnsiTheme="majorHAnsi"/>
      <w:color w:val="3E3E67"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3E3E67"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3E3E67"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3E3E67" w:themeColor="accent1" w:themeShade="BF"/>
    </w:rPr>
  </w:style>
  <w:style w:type="paragraph" w:styleId="Titre8">
    <w:name w:val="heading 8"/>
    <w:basedOn w:val="Normal"/>
    <w:next w:val="Normal"/>
    <w:link w:val="Titre8Car"/>
    <w:uiPriority w:val="9"/>
    <w:semiHidden/>
    <w:unhideWhenUsed/>
    <w:qFormat/>
    <w:pPr>
      <w:spacing w:after="0"/>
      <w:outlineLvl w:val="7"/>
    </w:pPr>
    <w:rPr>
      <w:b/>
      <w:color w:val="325F64"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325F64"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313240"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313240" w:themeColor="text2" w:themeShade="BF"/>
      <w:sz w:val="28"/>
      <w:szCs w:val="28"/>
    </w:rPr>
  </w:style>
  <w:style w:type="paragraph" w:styleId="Titre">
    <w:name w:val="Title"/>
    <w:basedOn w:val="Normal"/>
    <w:link w:val="TitreCar"/>
    <w:uiPriority w:val="10"/>
    <w:qFormat/>
    <w:rPr>
      <w:rFonts w:asciiTheme="majorHAnsi" w:hAnsiTheme="majorHAnsi"/>
      <w:smallCaps/>
      <w:color w:val="53548A"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53548A" w:themeColor="accent1"/>
      <w:spacing w:val="10"/>
      <w:sz w:val="48"/>
      <w:szCs w:val="48"/>
    </w:rPr>
  </w:style>
  <w:style w:type="paragraph" w:styleId="Sous-titre">
    <w:name w:val="Subtitle"/>
    <w:basedOn w:val="Normal"/>
    <w:link w:val="Sous-titreCar"/>
    <w:uiPriority w:val="11"/>
    <w:qFormat/>
    <w:rPr>
      <w:i/>
      <w:color w:val="424456" w:themeColor="text2"/>
      <w:spacing w:val="5"/>
      <w:sz w:val="24"/>
      <w:szCs w:val="24"/>
    </w:rPr>
  </w:style>
  <w:style w:type="character" w:customStyle="1" w:styleId="Sous-titreCar">
    <w:name w:val="Sous-titre Car"/>
    <w:basedOn w:val="Policepardfaut"/>
    <w:link w:val="Sous-titre"/>
    <w:uiPriority w:val="11"/>
    <w:rPr>
      <w:rFonts w:cstheme="minorBidi"/>
      <w:i/>
      <w:color w:val="424456"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313240"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3E3E67" w:themeColor="accent1" w:themeShade="BF"/>
      <w:sz w:val="16"/>
      <w:szCs w:val="16"/>
    </w:rPr>
  </w:style>
  <w:style w:type="character" w:styleId="Accentuation">
    <w:name w:val="Emphasis"/>
    <w:uiPriority w:val="20"/>
    <w:qFormat/>
    <w:rPr>
      <w:b/>
      <w:i/>
      <w:color w:val="21222A"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313240"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313240" w:themeColor="text2" w:themeShade="BF"/>
      <w:sz w:val="20"/>
      <w:szCs w:val="20"/>
    </w:rPr>
  </w:style>
  <w:style w:type="character" w:customStyle="1" w:styleId="Titre3Car">
    <w:name w:val="Titre 3 Car"/>
    <w:basedOn w:val="Policepardfaut"/>
    <w:link w:val="Titre3"/>
    <w:uiPriority w:val="9"/>
    <w:rPr>
      <w:rFonts w:asciiTheme="majorHAnsi" w:hAnsiTheme="majorHAnsi" w:cstheme="minorBidi"/>
      <w:color w:val="313240" w:themeColor="text2" w:themeShade="BF"/>
      <w:spacing w:val="5"/>
      <w:sz w:val="24"/>
      <w:szCs w:val="24"/>
    </w:rPr>
  </w:style>
  <w:style w:type="character" w:customStyle="1" w:styleId="Titre4Car">
    <w:name w:val="Titre 4 Car"/>
    <w:basedOn w:val="Policepardfaut"/>
    <w:link w:val="Titre4"/>
    <w:uiPriority w:val="9"/>
    <w:rPr>
      <w:rFonts w:asciiTheme="majorHAnsi" w:hAnsiTheme="majorHAnsi" w:cstheme="minorBidi"/>
      <w:color w:val="3E3E67" w:themeColor="accent1" w:themeShade="BF"/>
    </w:rPr>
  </w:style>
  <w:style w:type="character" w:customStyle="1" w:styleId="Titre5Car">
    <w:name w:val="Titre 5 Car"/>
    <w:basedOn w:val="Policepardfaut"/>
    <w:link w:val="Titre5"/>
    <w:uiPriority w:val="9"/>
    <w:semiHidden/>
    <w:rPr>
      <w:rFonts w:cstheme="minorBidi"/>
      <w:i/>
      <w:color w:val="3E3E67" w:themeColor="accent1" w:themeShade="BF"/>
    </w:rPr>
  </w:style>
  <w:style w:type="character" w:customStyle="1" w:styleId="Titre6Car">
    <w:name w:val="Titre 6 Car"/>
    <w:basedOn w:val="Policepardfaut"/>
    <w:link w:val="Titre6"/>
    <w:uiPriority w:val="9"/>
    <w:semiHidden/>
    <w:rPr>
      <w:rFonts w:cstheme="minorBidi"/>
      <w:b/>
      <w:color w:val="3E3E67" w:themeColor="accent1" w:themeShade="BF"/>
      <w:sz w:val="20"/>
      <w:szCs w:val="20"/>
    </w:rPr>
  </w:style>
  <w:style w:type="character" w:customStyle="1" w:styleId="Titre7Car">
    <w:name w:val="Titre 7 Car"/>
    <w:basedOn w:val="Policepardfaut"/>
    <w:link w:val="Titre7"/>
    <w:uiPriority w:val="9"/>
    <w:semiHidden/>
    <w:rPr>
      <w:rFonts w:cstheme="minorBidi"/>
      <w:b/>
      <w:i/>
      <w:color w:val="3E3E67" w:themeColor="accent1" w:themeShade="BF"/>
      <w:sz w:val="20"/>
      <w:szCs w:val="20"/>
    </w:rPr>
  </w:style>
  <w:style w:type="character" w:customStyle="1" w:styleId="Titre8Car">
    <w:name w:val="Titre 8 Car"/>
    <w:basedOn w:val="Policepardfaut"/>
    <w:link w:val="Titre8"/>
    <w:uiPriority w:val="9"/>
    <w:semiHidden/>
    <w:rPr>
      <w:rFonts w:cstheme="minorBidi"/>
      <w:b/>
      <w:color w:val="325F64" w:themeColor="accent2" w:themeShade="BF"/>
      <w:sz w:val="20"/>
      <w:szCs w:val="20"/>
    </w:rPr>
  </w:style>
  <w:style w:type="character" w:customStyle="1" w:styleId="Titre9Car">
    <w:name w:val="Titre 9 Car"/>
    <w:basedOn w:val="Policepardfaut"/>
    <w:link w:val="Titre9"/>
    <w:uiPriority w:val="9"/>
    <w:semiHidden/>
    <w:rPr>
      <w:rFonts w:cstheme="minorBidi"/>
      <w:b/>
      <w:i/>
      <w:color w:val="325F64" w:themeColor="accent2" w:themeShade="BF"/>
      <w:sz w:val="18"/>
      <w:szCs w:val="18"/>
    </w:rPr>
  </w:style>
  <w:style w:type="character" w:styleId="Accentuationintense">
    <w:name w:val="Intense Emphasis"/>
    <w:basedOn w:val="Policepardfaut"/>
    <w:uiPriority w:val="21"/>
    <w:qFormat/>
    <w:rPr>
      <w:i/>
      <w:caps/>
      <w:color w:val="3E3E67"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313240" w:themeColor="text2" w:themeShade="BF"/>
      <w:sz w:val="20"/>
      <w:szCs w:val="20"/>
    </w:rPr>
  </w:style>
  <w:style w:type="paragraph" w:styleId="Citationintense">
    <w:name w:val="Intense Quote"/>
    <w:basedOn w:val="Citation"/>
    <w:link w:val="CitationintenseCar"/>
    <w:uiPriority w:val="30"/>
    <w:qFormat/>
    <w:pPr>
      <w:pBdr>
        <w:bottom w:val="double" w:sz="4" w:space="4" w:color="53548A" w:themeColor="accent1"/>
      </w:pBdr>
      <w:spacing w:line="300" w:lineRule="auto"/>
      <w:ind w:left="936" w:right="936"/>
    </w:pPr>
    <w:rPr>
      <w:i w:val="0"/>
      <w:color w:val="3E3E67" w:themeColor="accent1" w:themeShade="BF"/>
    </w:rPr>
  </w:style>
  <w:style w:type="character" w:customStyle="1" w:styleId="CitationintenseCar">
    <w:name w:val="Citation intense Car"/>
    <w:basedOn w:val="Policepardfaut"/>
    <w:link w:val="Citationintense"/>
    <w:uiPriority w:val="30"/>
    <w:rPr>
      <w:rFonts w:cstheme="minorBidi"/>
      <w:color w:val="3E3E67" w:themeColor="accent1" w:themeShade="BF"/>
      <w:sz w:val="20"/>
      <w:szCs w:val="20"/>
    </w:rPr>
  </w:style>
  <w:style w:type="character" w:styleId="Rfrenceintense">
    <w:name w:val="Intense Reference"/>
    <w:basedOn w:val="Policepardfaut"/>
    <w:uiPriority w:val="32"/>
    <w:qFormat/>
    <w:rPr>
      <w:rFonts w:cs="Times New Roman"/>
      <w:b/>
      <w:caps/>
      <w:color w:val="325F64"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lgre">
    <w:name w:val="Subtle Emphasis"/>
    <w:basedOn w:val="Policepardfaut"/>
    <w:uiPriority w:val="19"/>
    <w:qFormat/>
    <w:rPr>
      <w:i/>
      <w:color w:val="3E3E67" w:themeColor="accent1" w:themeShade="BF"/>
    </w:rPr>
  </w:style>
  <w:style w:type="character" w:styleId="Rfrencelgre">
    <w:name w:val="Subtle Reference"/>
    <w:basedOn w:val="Policepardfaut"/>
    <w:uiPriority w:val="31"/>
    <w:qFormat/>
    <w:rPr>
      <w:rFonts w:cs="Times New Roman"/>
      <w:b/>
      <w:i/>
      <w:color w:val="325F64" w:themeColor="accent2" w:themeShade="BF"/>
    </w:rPr>
  </w:style>
  <w:style w:type="table" w:styleId="Grilledutableau">
    <w:name w:val="Table Grid"/>
    <w:basedOn w:val="Tableau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C33E2"/>
    <w:pPr>
      <w:spacing w:before="100" w:beforeAutospacing="1" w:after="0" w:line="240" w:lineRule="auto"/>
      <w:jc w:val="both"/>
    </w:pPr>
    <w:rPr>
      <w:rFonts w:ascii="Times New Roman" w:eastAsia="Times New Roman" w:hAnsi="Times New Roman" w:cs="Times New Roman"/>
      <w:color w:val="auto"/>
      <w:sz w:val="24"/>
      <w:szCs w:val="24"/>
    </w:rPr>
  </w:style>
  <w:style w:type="paragraph" w:customStyle="1" w:styleId="western">
    <w:name w:val="western"/>
    <w:basedOn w:val="Normal"/>
    <w:rsid w:val="002C33E2"/>
    <w:pPr>
      <w:spacing w:before="100" w:beforeAutospacing="1" w:after="0" w:line="240" w:lineRule="auto"/>
      <w:jc w:val="both"/>
    </w:pPr>
    <w:rPr>
      <w:rFonts w:ascii="Comic Sans MS" w:eastAsia="Times New Roman" w:hAnsi="Comic Sans MS" w:cs="Times New Roman"/>
      <w:i/>
      <w:iCs/>
      <w:color w:val="auto"/>
      <w:sz w:val="24"/>
      <w:szCs w:val="24"/>
    </w:rPr>
  </w:style>
  <w:style w:type="paragraph" w:customStyle="1" w:styleId="contenu-du-cadre-western">
    <w:name w:val="contenu-du-cadre-western"/>
    <w:basedOn w:val="Normal"/>
    <w:rsid w:val="00C1785C"/>
    <w:pPr>
      <w:spacing w:before="100" w:beforeAutospacing="1" w:after="0" w:line="240" w:lineRule="auto"/>
      <w:jc w:val="both"/>
    </w:pPr>
    <w:rPr>
      <w:rFonts w:ascii="Comic Sans MS" w:eastAsia="Times New Roman" w:hAnsi="Comic Sans MS" w:cs="Times New Roman"/>
      <w:i/>
      <w:iCs/>
      <w:color w:val="auto"/>
      <w:sz w:val="24"/>
      <w:szCs w:val="24"/>
    </w:rPr>
  </w:style>
  <w:style w:type="character" w:styleId="Lienhypertexte">
    <w:name w:val="Hyperlink"/>
    <w:basedOn w:val="Policepardfaut"/>
    <w:uiPriority w:val="99"/>
    <w:semiHidden/>
    <w:unhideWhenUsed/>
    <w:rsid w:val="000673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12164">
      <w:bodyDiv w:val="1"/>
      <w:marLeft w:val="0"/>
      <w:marRight w:val="0"/>
      <w:marTop w:val="0"/>
      <w:marBottom w:val="0"/>
      <w:divBdr>
        <w:top w:val="none" w:sz="0" w:space="0" w:color="auto"/>
        <w:left w:val="none" w:sz="0" w:space="0" w:color="auto"/>
        <w:bottom w:val="none" w:sz="0" w:space="0" w:color="auto"/>
        <w:right w:val="none" w:sz="0" w:space="0" w:color="auto"/>
      </w:divBdr>
    </w:div>
    <w:div w:id="105466138">
      <w:bodyDiv w:val="1"/>
      <w:marLeft w:val="0"/>
      <w:marRight w:val="0"/>
      <w:marTop w:val="0"/>
      <w:marBottom w:val="0"/>
      <w:divBdr>
        <w:top w:val="none" w:sz="0" w:space="0" w:color="auto"/>
        <w:left w:val="none" w:sz="0" w:space="0" w:color="auto"/>
        <w:bottom w:val="none" w:sz="0" w:space="0" w:color="auto"/>
        <w:right w:val="none" w:sz="0" w:space="0" w:color="auto"/>
      </w:divBdr>
    </w:div>
    <w:div w:id="136999834">
      <w:bodyDiv w:val="1"/>
      <w:marLeft w:val="0"/>
      <w:marRight w:val="0"/>
      <w:marTop w:val="0"/>
      <w:marBottom w:val="0"/>
      <w:divBdr>
        <w:top w:val="none" w:sz="0" w:space="0" w:color="auto"/>
        <w:left w:val="none" w:sz="0" w:space="0" w:color="auto"/>
        <w:bottom w:val="none" w:sz="0" w:space="0" w:color="auto"/>
        <w:right w:val="none" w:sz="0" w:space="0" w:color="auto"/>
      </w:divBdr>
    </w:div>
    <w:div w:id="203761960">
      <w:bodyDiv w:val="1"/>
      <w:marLeft w:val="0"/>
      <w:marRight w:val="0"/>
      <w:marTop w:val="0"/>
      <w:marBottom w:val="0"/>
      <w:divBdr>
        <w:top w:val="none" w:sz="0" w:space="0" w:color="auto"/>
        <w:left w:val="none" w:sz="0" w:space="0" w:color="auto"/>
        <w:bottom w:val="none" w:sz="0" w:space="0" w:color="auto"/>
        <w:right w:val="none" w:sz="0" w:space="0" w:color="auto"/>
      </w:divBdr>
    </w:div>
    <w:div w:id="264532955">
      <w:bodyDiv w:val="1"/>
      <w:marLeft w:val="0"/>
      <w:marRight w:val="0"/>
      <w:marTop w:val="0"/>
      <w:marBottom w:val="0"/>
      <w:divBdr>
        <w:top w:val="none" w:sz="0" w:space="0" w:color="auto"/>
        <w:left w:val="none" w:sz="0" w:space="0" w:color="auto"/>
        <w:bottom w:val="none" w:sz="0" w:space="0" w:color="auto"/>
        <w:right w:val="none" w:sz="0" w:space="0" w:color="auto"/>
      </w:divBdr>
    </w:div>
    <w:div w:id="298657815">
      <w:bodyDiv w:val="1"/>
      <w:marLeft w:val="0"/>
      <w:marRight w:val="0"/>
      <w:marTop w:val="0"/>
      <w:marBottom w:val="0"/>
      <w:divBdr>
        <w:top w:val="none" w:sz="0" w:space="0" w:color="auto"/>
        <w:left w:val="none" w:sz="0" w:space="0" w:color="auto"/>
        <w:bottom w:val="none" w:sz="0" w:space="0" w:color="auto"/>
        <w:right w:val="none" w:sz="0" w:space="0" w:color="auto"/>
      </w:divBdr>
    </w:div>
    <w:div w:id="395474911">
      <w:bodyDiv w:val="1"/>
      <w:marLeft w:val="0"/>
      <w:marRight w:val="0"/>
      <w:marTop w:val="0"/>
      <w:marBottom w:val="0"/>
      <w:divBdr>
        <w:top w:val="none" w:sz="0" w:space="0" w:color="auto"/>
        <w:left w:val="none" w:sz="0" w:space="0" w:color="auto"/>
        <w:bottom w:val="none" w:sz="0" w:space="0" w:color="auto"/>
        <w:right w:val="none" w:sz="0" w:space="0" w:color="auto"/>
      </w:divBdr>
    </w:div>
    <w:div w:id="397553346">
      <w:bodyDiv w:val="1"/>
      <w:marLeft w:val="0"/>
      <w:marRight w:val="0"/>
      <w:marTop w:val="0"/>
      <w:marBottom w:val="0"/>
      <w:divBdr>
        <w:top w:val="none" w:sz="0" w:space="0" w:color="auto"/>
        <w:left w:val="none" w:sz="0" w:space="0" w:color="auto"/>
        <w:bottom w:val="none" w:sz="0" w:space="0" w:color="auto"/>
        <w:right w:val="none" w:sz="0" w:space="0" w:color="auto"/>
      </w:divBdr>
    </w:div>
    <w:div w:id="399254124">
      <w:bodyDiv w:val="1"/>
      <w:marLeft w:val="0"/>
      <w:marRight w:val="0"/>
      <w:marTop w:val="0"/>
      <w:marBottom w:val="0"/>
      <w:divBdr>
        <w:top w:val="none" w:sz="0" w:space="0" w:color="auto"/>
        <w:left w:val="none" w:sz="0" w:space="0" w:color="auto"/>
        <w:bottom w:val="none" w:sz="0" w:space="0" w:color="auto"/>
        <w:right w:val="none" w:sz="0" w:space="0" w:color="auto"/>
      </w:divBdr>
    </w:div>
    <w:div w:id="526068502">
      <w:bodyDiv w:val="1"/>
      <w:marLeft w:val="0"/>
      <w:marRight w:val="0"/>
      <w:marTop w:val="0"/>
      <w:marBottom w:val="0"/>
      <w:divBdr>
        <w:top w:val="none" w:sz="0" w:space="0" w:color="auto"/>
        <w:left w:val="none" w:sz="0" w:space="0" w:color="auto"/>
        <w:bottom w:val="none" w:sz="0" w:space="0" w:color="auto"/>
        <w:right w:val="none" w:sz="0" w:space="0" w:color="auto"/>
      </w:divBdr>
    </w:div>
    <w:div w:id="551623492">
      <w:bodyDiv w:val="1"/>
      <w:marLeft w:val="0"/>
      <w:marRight w:val="0"/>
      <w:marTop w:val="0"/>
      <w:marBottom w:val="0"/>
      <w:divBdr>
        <w:top w:val="none" w:sz="0" w:space="0" w:color="auto"/>
        <w:left w:val="none" w:sz="0" w:space="0" w:color="auto"/>
        <w:bottom w:val="none" w:sz="0" w:space="0" w:color="auto"/>
        <w:right w:val="none" w:sz="0" w:space="0" w:color="auto"/>
      </w:divBdr>
    </w:div>
    <w:div w:id="576288848">
      <w:bodyDiv w:val="1"/>
      <w:marLeft w:val="0"/>
      <w:marRight w:val="0"/>
      <w:marTop w:val="0"/>
      <w:marBottom w:val="0"/>
      <w:divBdr>
        <w:top w:val="none" w:sz="0" w:space="0" w:color="auto"/>
        <w:left w:val="none" w:sz="0" w:space="0" w:color="auto"/>
        <w:bottom w:val="none" w:sz="0" w:space="0" w:color="auto"/>
        <w:right w:val="none" w:sz="0" w:space="0" w:color="auto"/>
      </w:divBdr>
    </w:div>
    <w:div w:id="590314765">
      <w:bodyDiv w:val="1"/>
      <w:marLeft w:val="0"/>
      <w:marRight w:val="0"/>
      <w:marTop w:val="0"/>
      <w:marBottom w:val="0"/>
      <w:divBdr>
        <w:top w:val="none" w:sz="0" w:space="0" w:color="auto"/>
        <w:left w:val="none" w:sz="0" w:space="0" w:color="auto"/>
        <w:bottom w:val="none" w:sz="0" w:space="0" w:color="auto"/>
        <w:right w:val="none" w:sz="0" w:space="0" w:color="auto"/>
      </w:divBdr>
    </w:div>
    <w:div w:id="648366698">
      <w:bodyDiv w:val="1"/>
      <w:marLeft w:val="0"/>
      <w:marRight w:val="0"/>
      <w:marTop w:val="0"/>
      <w:marBottom w:val="0"/>
      <w:divBdr>
        <w:top w:val="none" w:sz="0" w:space="0" w:color="auto"/>
        <w:left w:val="none" w:sz="0" w:space="0" w:color="auto"/>
        <w:bottom w:val="none" w:sz="0" w:space="0" w:color="auto"/>
        <w:right w:val="none" w:sz="0" w:space="0" w:color="auto"/>
      </w:divBdr>
    </w:div>
    <w:div w:id="719744438">
      <w:bodyDiv w:val="1"/>
      <w:marLeft w:val="0"/>
      <w:marRight w:val="0"/>
      <w:marTop w:val="0"/>
      <w:marBottom w:val="0"/>
      <w:divBdr>
        <w:top w:val="none" w:sz="0" w:space="0" w:color="auto"/>
        <w:left w:val="none" w:sz="0" w:space="0" w:color="auto"/>
        <w:bottom w:val="none" w:sz="0" w:space="0" w:color="auto"/>
        <w:right w:val="none" w:sz="0" w:space="0" w:color="auto"/>
      </w:divBdr>
    </w:div>
    <w:div w:id="740449016">
      <w:bodyDiv w:val="1"/>
      <w:marLeft w:val="0"/>
      <w:marRight w:val="0"/>
      <w:marTop w:val="0"/>
      <w:marBottom w:val="0"/>
      <w:divBdr>
        <w:top w:val="none" w:sz="0" w:space="0" w:color="auto"/>
        <w:left w:val="none" w:sz="0" w:space="0" w:color="auto"/>
        <w:bottom w:val="none" w:sz="0" w:space="0" w:color="auto"/>
        <w:right w:val="none" w:sz="0" w:space="0" w:color="auto"/>
      </w:divBdr>
      <w:divsChild>
        <w:div w:id="702563124">
          <w:marLeft w:val="0"/>
          <w:marRight w:val="0"/>
          <w:marTop w:val="0"/>
          <w:marBottom w:val="0"/>
          <w:divBdr>
            <w:top w:val="none" w:sz="0" w:space="0" w:color="auto"/>
            <w:left w:val="none" w:sz="0" w:space="0" w:color="auto"/>
            <w:bottom w:val="none" w:sz="0" w:space="0" w:color="auto"/>
            <w:right w:val="none" w:sz="0" w:space="0" w:color="auto"/>
          </w:divBdr>
        </w:div>
      </w:divsChild>
    </w:div>
    <w:div w:id="747046300">
      <w:bodyDiv w:val="1"/>
      <w:marLeft w:val="0"/>
      <w:marRight w:val="0"/>
      <w:marTop w:val="0"/>
      <w:marBottom w:val="0"/>
      <w:divBdr>
        <w:top w:val="none" w:sz="0" w:space="0" w:color="auto"/>
        <w:left w:val="none" w:sz="0" w:space="0" w:color="auto"/>
        <w:bottom w:val="none" w:sz="0" w:space="0" w:color="auto"/>
        <w:right w:val="none" w:sz="0" w:space="0" w:color="auto"/>
      </w:divBdr>
    </w:div>
    <w:div w:id="789209242">
      <w:bodyDiv w:val="1"/>
      <w:marLeft w:val="0"/>
      <w:marRight w:val="0"/>
      <w:marTop w:val="0"/>
      <w:marBottom w:val="0"/>
      <w:divBdr>
        <w:top w:val="none" w:sz="0" w:space="0" w:color="auto"/>
        <w:left w:val="none" w:sz="0" w:space="0" w:color="auto"/>
        <w:bottom w:val="none" w:sz="0" w:space="0" w:color="auto"/>
        <w:right w:val="none" w:sz="0" w:space="0" w:color="auto"/>
      </w:divBdr>
    </w:div>
    <w:div w:id="844592142">
      <w:bodyDiv w:val="1"/>
      <w:marLeft w:val="0"/>
      <w:marRight w:val="0"/>
      <w:marTop w:val="0"/>
      <w:marBottom w:val="0"/>
      <w:divBdr>
        <w:top w:val="none" w:sz="0" w:space="0" w:color="auto"/>
        <w:left w:val="none" w:sz="0" w:space="0" w:color="auto"/>
        <w:bottom w:val="none" w:sz="0" w:space="0" w:color="auto"/>
        <w:right w:val="none" w:sz="0" w:space="0" w:color="auto"/>
      </w:divBdr>
    </w:div>
    <w:div w:id="855732123">
      <w:bodyDiv w:val="1"/>
      <w:marLeft w:val="0"/>
      <w:marRight w:val="0"/>
      <w:marTop w:val="0"/>
      <w:marBottom w:val="0"/>
      <w:divBdr>
        <w:top w:val="none" w:sz="0" w:space="0" w:color="auto"/>
        <w:left w:val="none" w:sz="0" w:space="0" w:color="auto"/>
        <w:bottom w:val="none" w:sz="0" w:space="0" w:color="auto"/>
        <w:right w:val="none" w:sz="0" w:space="0" w:color="auto"/>
      </w:divBdr>
      <w:divsChild>
        <w:div w:id="2039116883">
          <w:marLeft w:val="0"/>
          <w:marRight w:val="0"/>
          <w:marTop w:val="0"/>
          <w:marBottom w:val="0"/>
          <w:divBdr>
            <w:top w:val="none" w:sz="0" w:space="0" w:color="auto"/>
            <w:left w:val="none" w:sz="0" w:space="0" w:color="auto"/>
            <w:bottom w:val="none" w:sz="0" w:space="0" w:color="auto"/>
            <w:right w:val="none" w:sz="0" w:space="0" w:color="auto"/>
          </w:divBdr>
        </w:div>
      </w:divsChild>
    </w:div>
    <w:div w:id="873537737">
      <w:bodyDiv w:val="1"/>
      <w:marLeft w:val="0"/>
      <w:marRight w:val="0"/>
      <w:marTop w:val="0"/>
      <w:marBottom w:val="0"/>
      <w:divBdr>
        <w:top w:val="none" w:sz="0" w:space="0" w:color="auto"/>
        <w:left w:val="none" w:sz="0" w:space="0" w:color="auto"/>
        <w:bottom w:val="none" w:sz="0" w:space="0" w:color="auto"/>
        <w:right w:val="none" w:sz="0" w:space="0" w:color="auto"/>
      </w:divBdr>
    </w:div>
    <w:div w:id="903370913">
      <w:bodyDiv w:val="1"/>
      <w:marLeft w:val="0"/>
      <w:marRight w:val="0"/>
      <w:marTop w:val="0"/>
      <w:marBottom w:val="0"/>
      <w:divBdr>
        <w:top w:val="none" w:sz="0" w:space="0" w:color="auto"/>
        <w:left w:val="none" w:sz="0" w:space="0" w:color="auto"/>
        <w:bottom w:val="none" w:sz="0" w:space="0" w:color="auto"/>
        <w:right w:val="none" w:sz="0" w:space="0" w:color="auto"/>
      </w:divBdr>
      <w:divsChild>
        <w:div w:id="221798568">
          <w:marLeft w:val="0"/>
          <w:marRight w:val="0"/>
          <w:marTop w:val="0"/>
          <w:marBottom w:val="0"/>
          <w:divBdr>
            <w:top w:val="none" w:sz="0" w:space="0" w:color="auto"/>
            <w:left w:val="none" w:sz="0" w:space="0" w:color="auto"/>
            <w:bottom w:val="none" w:sz="0" w:space="0" w:color="auto"/>
            <w:right w:val="none" w:sz="0" w:space="0" w:color="auto"/>
          </w:divBdr>
          <w:divsChild>
            <w:div w:id="5222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8278">
      <w:bodyDiv w:val="1"/>
      <w:marLeft w:val="0"/>
      <w:marRight w:val="0"/>
      <w:marTop w:val="0"/>
      <w:marBottom w:val="0"/>
      <w:divBdr>
        <w:top w:val="none" w:sz="0" w:space="0" w:color="auto"/>
        <w:left w:val="none" w:sz="0" w:space="0" w:color="auto"/>
        <w:bottom w:val="none" w:sz="0" w:space="0" w:color="auto"/>
        <w:right w:val="none" w:sz="0" w:space="0" w:color="auto"/>
      </w:divBdr>
    </w:div>
    <w:div w:id="1069351015">
      <w:bodyDiv w:val="1"/>
      <w:marLeft w:val="0"/>
      <w:marRight w:val="0"/>
      <w:marTop w:val="0"/>
      <w:marBottom w:val="0"/>
      <w:divBdr>
        <w:top w:val="none" w:sz="0" w:space="0" w:color="auto"/>
        <w:left w:val="none" w:sz="0" w:space="0" w:color="auto"/>
        <w:bottom w:val="none" w:sz="0" w:space="0" w:color="auto"/>
        <w:right w:val="none" w:sz="0" w:space="0" w:color="auto"/>
      </w:divBdr>
    </w:div>
    <w:div w:id="1120534990">
      <w:bodyDiv w:val="1"/>
      <w:marLeft w:val="0"/>
      <w:marRight w:val="0"/>
      <w:marTop w:val="0"/>
      <w:marBottom w:val="0"/>
      <w:divBdr>
        <w:top w:val="none" w:sz="0" w:space="0" w:color="auto"/>
        <w:left w:val="none" w:sz="0" w:space="0" w:color="auto"/>
        <w:bottom w:val="none" w:sz="0" w:space="0" w:color="auto"/>
        <w:right w:val="none" w:sz="0" w:space="0" w:color="auto"/>
      </w:divBdr>
    </w:div>
    <w:div w:id="1251157023">
      <w:bodyDiv w:val="1"/>
      <w:marLeft w:val="0"/>
      <w:marRight w:val="0"/>
      <w:marTop w:val="0"/>
      <w:marBottom w:val="0"/>
      <w:divBdr>
        <w:top w:val="none" w:sz="0" w:space="0" w:color="auto"/>
        <w:left w:val="none" w:sz="0" w:space="0" w:color="auto"/>
        <w:bottom w:val="none" w:sz="0" w:space="0" w:color="auto"/>
        <w:right w:val="none" w:sz="0" w:space="0" w:color="auto"/>
      </w:divBdr>
    </w:div>
    <w:div w:id="1291977865">
      <w:bodyDiv w:val="1"/>
      <w:marLeft w:val="0"/>
      <w:marRight w:val="0"/>
      <w:marTop w:val="0"/>
      <w:marBottom w:val="0"/>
      <w:divBdr>
        <w:top w:val="none" w:sz="0" w:space="0" w:color="auto"/>
        <w:left w:val="none" w:sz="0" w:space="0" w:color="auto"/>
        <w:bottom w:val="none" w:sz="0" w:space="0" w:color="auto"/>
        <w:right w:val="none" w:sz="0" w:space="0" w:color="auto"/>
      </w:divBdr>
    </w:div>
    <w:div w:id="1343507206">
      <w:bodyDiv w:val="1"/>
      <w:marLeft w:val="0"/>
      <w:marRight w:val="0"/>
      <w:marTop w:val="0"/>
      <w:marBottom w:val="0"/>
      <w:divBdr>
        <w:top w:val="none" w:sz="0" w:space="0" w:color="auto"/>
        <w:left w:val="none" w:sz="0" w:space="0" w:color="auto"/>
        <w:bottom w:val="none" w:sz="0" w:space="0" w:color="auto"/>
        <w:right w:val="none" w:sz="0" w:space="0" w:color="auto"/>
      </w:divBdr>
    </w:div>
    <w:div w:id="1359551543">
      <w:bodyDiv w:val="1"/>
      <w:marLeft w:val="0"/>
      <w:marRight w:val="0"/>
      <w:marTop w:val="0"/>
      <w:marBottom w:val="0"/>
      <w:divBdr>
        <w:top w:val="none" w:sz="0" w:space="0" w:color="auto"/>
        <w:left w:val="none" w:sz="0" w:space="0" w:color="auto"/>
        <w:bottom w:val="none" w:sz="0" w:space="0" w:color="auto"/>
        <w:right w:val="none" w:sz="0" w:space="0" w:color="auto"/>
      </w:divBdr>
    </w:div>
    <w:div w:id="1379666583">
      <w:bodyDiv w:val="1"/>
      <w:marLeft w:val="0"/>
      <w:marRight w:val="0"/>
      <w:marTop w:val="0"/>
      <w:marBottom w:val="0"/>
      <w:divBdr>
        <w:top w:val="none" w:sz="0" w:space="0" w:color="auto"/>
        <w:left w:val="none" w:sz="0" w:space="0" w:color="auto"/>
        <w:bottom w:val="none" w:sz="0" w:space="0" w:color="auto"/>
        <w:right w:val="none" w:sz="0" w:space="0" w:color="auto"/>
      </w:divBdr>
    </w:div>
    <w:div w:id="1470710231">
      <w:bodyDiv w:val="1"/>
      <w:marLeft w:val="0"/>
      <w:marRight w:val="0"/>
      <w:marTop w:val="0"/>
      <w:marBottom w:val="0"/>
      <w:divBdr>
        <w:top w:val="none" w:sz="0" w:space="0" w:color="auto"/>
        <w:left w:val="none" w:sz="0" w:space="0" w:color="auto"/>
        <w:bottom w:val="none" w:sz="0" w:space="0" w:color="auto"/>
        <w:right w:val="none" w:sz="0" w:space="0" w:color="auto"/>
      </w:divBdr>
      <w:divsChild>
        <w:div w:id="321397134">
          <w:marLeft w:val="0"/>
          <w:marRight w:val="0"/>
          <w:marTop w:val="0"/>
          <w:marBottom w:val="0"/>
          <w:divBdr>
            <w:top w:val="none" w:sz="0" w:space="0" w:color="auto"/>
            <w:left w:val="none" w:sz="0" w:space="0" w:color="auto"/>
            <w:bottom w:val="none" w:sz="0" w:space="0" w:color="auto"/>
            <w:right w:val="none" w:sz="0" w:space="0" w:color="auto"/>
          </w:divBdr>
          <w:divsChild>
            <w:div w:id="1345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9427">
      <w:bodyDiv w:val="1"/>
      <w:marLeft w:val="0"/>
      <w:marRight w:val="0"/>
      <w:marTop w:val="0"/>
      <w:marBottom w:val="0"/>
      <w:divBdr>
        <w:top w:val="none" w:sz="0" w:space="0" w:color="auto"/>
        <w:left w:val="none" w:sz="0" w:space="0" w:color="auto"/>
        <w:bottom w:val="none" w:sz="0" w:space="0" w:color="auto"/>
        <w:right w:val="none" w:sz="0" w:space="0" w:color="auto"/>
      </w:divBdr>
    </w:div>
    <w:div w:id="1828665858">
      <w:bodyDiv w:val="1"/>
      <w:marLeft w:val="0"/>
      <w:marRight w:val="0"/>
      <w:marTop w:val="0"/>
      <w:marBottom w:val="0"/>
      <w:divBdr>
        <w:top w:val="none" w:sz="0" w:space="0" w:color="auto"/>
        <w:left w:val="none" w:sz="0" w:space="0" w:color="auto"/>
        <w:bottom w:val="none" w:sz="0" w:space="0" w:color="auto"/>
        <w:right w:val="none" w:sz="0" w:space="0" w:color="auto"/>
      </w:divBdr>
    </w:div>
    <w:div w:id="1830754361">
      <w:bodyDiv w:val="1"/>
      <w:marLeft w:val="0"/>
      <w:marRight w:val="0"/>
      <w:marTop w:val="0"/>
      <w:marBottom w:val="0"/>
      <w:divBdr>
        <w:top w:val="none" w:sz="0" w:space="0" w:color="auto"/>
        <w:left w:val="none" w:sz="0" w:space="0" w:color="auto"/>
        <w:bottom w:val="none" w:sz="0" w:space="0" w:color="auto"/>
        <w:right w:val="none" w:sz="0" w:space="0" w:color="auto"/>
      </w:divBdr>
    </w:div>
    <w:div w:id="1838767070">
      <w:bodyDiv w:val="1"/>
      <w:marLeft w:val="0"/>
      <w:marRight w:val="0"/>
      <w:marTop w:val="0"/>
      <w:marBottom w:val="0"/>
      <w:divBdr>
        <w:top w:val="none" w:sz="0" w:space="0" w:color="auto"/>
        <w:left w:val="none" w:sz="0" w:space="0" w:color="auto"/>
        <w:bottom w:val="none" w:sz="0" w:space="0" w:color="auto"/>
        <w:right w:val="none" w:sz="0" w:space="0" w:color="auto"/>
      </w:divBdr>
    </w:div>
    <w:div w:id="1854874191">
      <w:bodyDiv w:val="1"/>
      <w:marLeft w:val="0"/>
      <w:marRight w:val="0"/>
      <w:marTop w:val="0"/>
      <w:marBottom w:val="0"/>
      <w:divBdr>
        <w:top w:val="none" w:sz="0" w:space="0" w:color="auto"/>
        <w:left w:val="none" w:sz="0" w:space="0" w:color="auto"/>
        <w:bottom w:val="none" w:sz="0" w:space="0" w:color="auto"/>
        <w:right w:val="none" w:sz="0" w:space="0" w:color="auto"/>
      </w:divBdr>
    </w:div>
    <w:div w:id="1867061842">
      <w:bodyDiv w:val="1"/>
      <w:marLeft w:val="0"/>
      <w:marRight w:val="0"/>
      <w:marTop w:val="0"/>
      <w:marBottom w:val="0"/>
      <w:divBdr>
        <w:top w:val="none" w:sz="0" w:space="0" w:color="auto"/>
        <w:left w:val="none" w:sz="0" w:space="0" w:color="auto"/>
        <w:bottom w:val="none" w:sz="0" w:space="0" w:color="auto"/>
        <w:right w:val="none" w:sz="0" w:space="0" w:color="auto"/>
      </w:divBdr>
    </w:div>
    <w:div w:id="1882664644">
      <w:bodyDiv w:val="1"/>
      <w:marLeft w:val="0"/>
      <w:marRight w:val="0"/>
      <w:marTop w:val="0"/>
      <w:marBottom w:val="0"/>
      <w:divBdr>
        <w:top w:val="none" w:sz="0" w:space="0" w:color="auto"/>
        <w:left w:val="none" w:sz="0" w:space="0" w:color="auto"/>
        <w:bottom w:val="none" w:sz="0" w:space="0" w:color="auto"/>
        <w:right w:val="none" w:sz="0" w:space="0" w:color="auto"/>
      </w:divBdr>
    </w:div>
    <w:div w:id="1951469069">
      <w:bodyDiv w:val="1"/>
      <w:marLeft w:val="0"/>
      <w:marRight w:val="0"/>
      <w:marTop w:val="0"/>
      <w:marBottom w:val="0"/>
      <w:divBdr>
        <w:top w:val="none" w:sz="0" w:space="0" w:color="auto"/>
        <w:left w:val="none" w:sz="0" w:space="0" w:color="auto"/>
        <w:bottom w:val="none" w:sz="0" w:space="0" w:color="auto"/>
        <w:right w:val="none" w:sz="0" w:space="0" w:color="auto"/>
      </w:divBdr>
    </w:div>
    <w:div w:id="1960642252">
      <w:bodyDiv w:val="1"/>
      <w:marLeft w:val="0"/>
      <w:marRight w:val="0"/>
      <w:marTop w:val="0"/>
      <w:marBottom w:val="0"/>
      <w:divBdr>
        <w:top w:val="none" w:sz="0" w:space="0" w:color="auto"/>
        <w:left w:val="none" w:sz="0" w:space="0" w:color="auto"/>
        <w:bottom w:val="none" w:sz="0" w:space="0" w:color="auto"/>
        <w:right w:val="none" w:sz="0" w:space="0" w:color="auto"/>
      </w:divBdr>
    </w:div>
    <w:div w:id="1988633674">
      <w:bodyDiv w:val="1"/>
      <w:marLeft w:val="0"/>
      <w:marRight w:val="0"/>
      <w:marTop w:val="0"/>
      <w:marBottom w:val="0"/>
      <w:divBdr>
        <w:top w:val="none" w:sz="0" w:space="0" w:color="auto"/>
        <w:left w:val="none" w:sz="0" w:space="0" w:color="auto"/>
        <w:bottom w:val="none" w:sz="0" w:space="0" w:color="auto"/>
        <w:right w:val="none" w:sz="0" w:space="0" w:color="auto"/>
      </w:divBdr>
    </w:div>
    <w:div w:id="2057044534">
      <w:bodyDiv w:val="1"/>
      <w:marLeft w:val="0"/>
      <w:marRight w:val="0"/>
      <w:marTop w:val="0"/>
      <w:marBottom w:val="0"/>
      <w:divBdr>
        <w:top w:val="none" w:sz="0" w:space="0" w:color="auto"/>
        <w:left w:val="none" w:sz="0" w:space="0" w:color="auto"/>
        <w:bottom w:val="none" w:sz="0" w:space="0" w:color="auto"/>
        <w:right w:val="none" w:sz="0" w:space="0" w:color="auto"/>
      </w:divBdr>
    </w:div>
    <w:div w:id="2075160057">
      <w:bodyDiv w:val="1"/>
      <w:marLeft w:val="0"/>
      <w:marRight w:val="0"/>
      <w:marTop w:val="0"/>
      <w:marBottom w:val="0"/>
      <w:divBdr>
        <w:top w:val="none" w:sz="0" w:space="0" w:color="auto"/>
        <w:left w:val="none" w:sz="0" w:space="0" w:color="auto"/>
        <w:bottom w:val="none" w:sz="0" w:space="0" w:color="auto"/>
        <w:right w:val="none" w:sz="0" w:space="0" w:color="auto"/>
      </w:divBdr>
    </w:div>
    <w:div w:id="2085570379">
      <w:bodyDiv w:val="1"/>
      <w:marLeft w:val="0"/>
      <w:marRight w:val="0"/>
      <w:marTop w:val="0"/>
      <w:marBottom w:val="0"/>
      <w:divBdr>
        <w:top w:val="none" w:sz="0" w:space="0" w:color="auto"/>
        <w:left w:val="none" w:sz="0" w:space="0" w:color="auto"/>
        <w:bottom w:val="none" w:sz="0" w:space="0" w:color="auto"/>
        <w:right w:val="none" w:sz="0" w:space="0" w:color="auto"/>
      </w:divBdr>
    </w:div>
    <w:div w:id="21469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ieszka%20Matjunin\Documents\Rapport_HZW_2014\Resto%20Modele%20ASBL_Rapport_20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riel">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Classiqu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31/12/213</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Resto Modele ASBL_Rapport_2014</Template>
  <TotalTime>0</TotalTime>
  <Pages>22</Pages>
  <Words>3066</Words>
  <Characters>16865</Characters>
  <Application>Microsoft Office Word</Application>
  <DocSecurity>0</DocSecurity>
  <Lines>140</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Resto Modèle ASBL</vt:lpstr>
      <vt:lpstr/>
    </vt:vector>
  </TitlesOfParts>
  <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 Modèle ASBL</dc:title>
  <dc:subject>Rapport d’activité 2019</dc:subject>
  <dc:creator>Agnieszka Matjunin</dc:creator>
  <cp:keywords/>
  <dc:description/>
  <cp:lastModifiedBy>Agnieszka Matjunin</cp:lastModifiedBy>
  <cp:revision>11</cp:revision>
  <cp:lastPrinted>2017-06-13T07:52:00Z</cp:lastPrinted>
  <dcterms:created xsi:type="dcterms:W3CDTF">2020-05-25T07:15:00Z</dcterms:created>
  <dcterms:modified xsi:type="dcterms:W3CDTF">2020-05-31T16:12:00Z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